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4A24" w:rsidRDefault="002C4A24" w:rsidP="002C4A24">
      <w:pPr>
        <w:spacing w:after="0"/>
        <w:rPr>
          <w:b/>
          <w:sz w:val="28"/>
          <w:szCs w:val="28"/>
        </w:rPr>
      </w:pPr>
      <w:r>
        <w:rPr>
          <w:b/>
          <w:sz w:val="28"/>
          <w:szCs w:val="28"/>
        </w:rPr>
        <w:t xml:space="preserve">Home </w:t>
      </w:r>
      <w:r w:rsidR="00BB2189">
        <w:rPr>
          <w:b/>
          <w:sz w:val="28"/>
          <w:szCs w:val="28"/>
        </w:rPr>
        <w:t>Learning 6</w:t>
      </w:r>
      <w:r w:rsidR="00295243">
        <w:rPr>
          <w:b/>
          <w:sz w:val="28"/>
          <w:szCs w:val="28"/>
        </w:rPr>
        <w:t>– Class One</w:t>
      </w:r>
      <w:r w:rsidR="00BB2189">
        <w:rPr>
          <w:b/>
          <w:sz w:val="28"/>
          <w:szCs w:val="28"/>
        </w:rPr>
        <w:t xml:space="preserve">   (</w:t>
      </w:r>
      <w:r w:rsidR="000169BA">
        <w:rPr>
          <w:b/>
          <w:sz w:val="28"/>
          <w:szCs w:val="28"/>
        </w:rPr>
        <w:t xml:space="preserve">2 </w:t>
      </w:r>
      <w:r w:rsidR="00BB2189">
        <w:rPr>
          <w:b/>
          <w:sz w:val="28"/>
          <w:szCs w:val="28"/>
        </w:rPr>
        <w:t>week</w:t>
      </w:r>
      <w:r w:rsidR="000169BA">
        <w:rPr>
          <w:b/>
          <w:sz w:val="28"/>
          <w:szCs w:val="28"/>
        </w:rPr>
        <w:t>s</w:t>
      </w:r>
      <w:r w:rsidR="00BB2189">
        <w:rPr>
          <w:b/>
          <w:sz w:val="28"/>
          <w:szCs w:val="28"/>
        </w:rPr>
        <w:t xml:space="preserve"> beginning 8th</w:t>
      </w:r>
      <w:r w:rsidR="00B5533C">
        <w:rPr>
          <w:b/>
          <w:sz w:val="28"/>
          <w:szCs w:val="28"/>
        </w:rPr>
        <w:t xml:space="preserve"> June)</w:t>
      </w:r>
    </w:p>
    <w:p w:rsidR="002C4A24" w:rsidRPr="002C4A24" w:rsidRDefault="002C4A24" w:rsidP="002C4A24">
      <w:pPr>
        <w:spacing w:after="0"/>
      </w:pPr>
      <w:r>
        <w:t>The activities below have been planned to give a more focused approach to learning in English and Maths and can be delivered over a</w:t>
      </w:r>
      <w:r w:rsidR="00146294">
        <w:t xml:space="preserve"> period of 2-3 weeks</w:t>
      </w:r>
      <w:r>
        <w:t>. There is a progressive order for English and Maths but the Cross Curricular activities can be done in any o</w:t>
      </w:r>
      <w:r w:rsidR="00F87C84">
        <w:t xml:space="preserve">rder. Some parents will like this structure </w:t>
      </w:r>
      <w:r>
        <w:t>whilst others enjoy being more spontaneous. There are no set expectations of parents and Kingsland School will ensure that any ‘</w:t>
      </w:r>
      <w:r w:rsidR="00295243">
        <w:t xml:space="preserve">gap’ in learning will be closed once your children return to school. Your children will remember this time in a positive way; </w:t>
      </w:r>
      <w:r w:rsidR="00F87C84">
        <w:t xml:space="preserve">as </w:t>
      </w:r>
      <w:r w:rsidR="00295243">
        <w:t>qualit</w:t>
      </w:r>
      <w:r w:rsidR="00F87C84">
        <w:t>y time spent with their parents.</w:t>
      </w:r>
    </w:p>
    <w:p w:rsidR="00C91FA0" w:rsidRDefault="00295243" w:rsidP="00B5533C">
      <w:pPr>
        <w:spacing w:after="0"/>
        <w:jc w:val="center"/>
        <w:rPr>
          <w:b/>
          <w:sz w:val="28"/>
          <w:szCs w:val="28"/>
        </w:rPr>
      </w:pPr>
      <w:r>
        <w:rPr>
          <w:b/>
          <w:sz w:val="28"/>
          <w:szCs w:val="28"/>
        </w:rPr>
        <w:t>Repetition = Confidence + Mastery</w:t>
      </w:r>
    </w:p>
    <w:p w:rsidR="00B5533C" w:rsidRDefault="00B55066" w:rsidP="00B5533C">
      <w:pPr>
        <w:spacing w:after="0"/>
        <w:jc w:val="center"/>
        <w:rPr>
          <w:rStyle w:val="Hyperlink"/>
        </w:rPr>
      </w:pPr>
      <w:r>
        <w:rPr>
          <w:b/>
          <w:sz w:val="28"/>
          <w:szCs w:val="28"/>
        </w:rPr>
        <w:t xml:space="preserve">For those of you who haven’t discovered Ditties yet – here is the link. The majority of children in Class One are blending sounds for reading (and writing) and it would be good to give them a go at this. </w:t>
      </w:r>
      <w:hyperlink r:id="rId8" w:history="1">
        <w:r>
          <w:rPr>
            <w:rStyle w:val="Hyperlink"/>
          </w:rPr>
          <w:t>https://cdn.oxfordowl.co.uk/2020/03/25/12/12/55/1a5fba52-4af4-4008-9fcf-56517ab25cb7/RWI_OnlineDitties.pdf</w:t>
        </w:r>
      </w:hyperlink>
    </w:p>
    <w:p w:rsidR="00B5533C" w:rsidRPr="00B5533C" w:rsidRDefault="00B5533C" w:rsidP="00B5533C">
      <w:pPr>
        <w:spacing w:after="0"/>
        <w:jc w:val="center"/>
        <w:rPr>
          <w:color w:val="FF0000"/>
        </w:rPr>
      </w:pPr>
      <w:r>
        <w:rPr>
          <w:rStyle w:val="Hyperlink"/>
          <w:color w:val="FF0000"/>
          <w:u w:val="none"/>
        </w:rPr>
        <w:t>Please note that there are no expectations to print worksheets; they are attached for your information and you can choose to create your own.</w:t>
      </w:r>
    </w:p>
    <w:tbl>
      <w:tblPr>
        <w:tblStyle w:val="TableGrid"/>
        <w:tblW w:w="14926" w:type="dxa"/>
        <w:tblLook w:val="04A0" w:firstRow="1" w:lastRow="0" w:firstColumn="1" w:lastColumn="0" w:noHBand="0" w:noVBand="1"/>
      </w:tblPr>
      <w:tblGrid>
        <w:gridCol w:w="460"/>
        <w:gridCol w:w="4719"/>
        <w:gridCol w:w="4908"/>
        <w:gridCol w:w="4839"/>
      </w:tblGrid>
      <w:tr w:rsidR="001E1B46" w:rsidTr="00C91FA0">
        <w:trPr>
          <w:trHeight w:val="440"/>
        </w:trPr>
        <w:tc>
          <w:tcPr>
            <w:tcW w:w="5179" w:type="dxa"/>
            <w:gridSpan w:val="2"/>
          </w:tcPr>
          <w:p w:rsidR="00AE6562" w:rsidRPr="002C4A24" w:rsidRDefault="00AE6562" w:rsidP="002C4A24">
            <w:pPr>
              <w:jc w:val="center"/>
              <w:rPr>
                <w:b/>
                <w:sz w:val="28"/>
                <w:szCs w:val="28"/>
              </w:rPr>
            </w:pPr>
            <w:r w:rsidRPr="002C4A24">
              <w:rPr>
                <w:b/>
                <w:sz w:val="28"/>
                <w:szCs w:val="28"/>
              </w:rPr>
              <w:t>ENGLISH</w:t>
            </w:r>
          </w:p>
        </w:tc>
        <w:tc>
          <w:tcPr>
            <w:tcW w:w="4908" w:type="dxa"/>
          </w:tcPr>
          <w:p w:rsidR="00AE6562" w:rsidRPr="002C4A24" w:rsidRDefault="00AE6562" w:rsidP="002C4A24">
            <w:pPr>
              <w:jc w:val="center"/>
              <w:rPr>
                <w:b/>
                <w:sz w:val="28"/>
                <w:szCs w:val="28"/>
              </w:rPr>
            </w:pPr>
            <w:r>
              <w:rPr>
                <w:b/>
                <w:sz w:val="28"/>
                <w:szCs w:val="28"/>
              </w:rPr>
              <w:t>MATHS</w:t>
            </w:r>
          </w:p>
        </w:tc>
        <w:tc>
          <w:tcPr>
            <w:tcW w:w="4839" w:type="dxa"/>
          </w:tcPr>
          <w:p w:rsidR="00AE6562" w:rsidRPr="002C4A24" w:rsidRDefault="00AE6562" w:rsidP="002C4A24">
            <w:pPr>
              <w:jc w:val="center"/>
              <w:rPr>
                <w:b/>
                <w:sz w:val="28"/>
                <w:szCs w:val="28"/>
              </w:rPr>
            </w:pPr>
            <w:r>
              <w:rPr>
                <w:b/>
                <w:sz w:val="28"/>
                <w:szCs w:val="28"/>
              </w:rPr>
              <w:t>CROSS CURRICULAR</w:t>
            </w:r>
          </w:p>
        </w:tc>
      </w:tr>
      <w:tr w:rsidR="001E1B46" w:rsidTr="00C91FA0">
        <w:trPr>
          <w:trHeight w:val="1160"/>
        </w:trPr>
        <w:tc>
          <w:tcPr>
            <w:tcW w:w="5179" w:type="dxa"/>
            <w:gridSpan w:val="2"/>
            <w:shd w:val="clear" w:color="auto" w:fill="E2EFD9" w:themeFill="accent6" w:themeFillTint="33"/>
          </w:tcPr>
          <w:p w:rsidR="00AE6562" w:rsidRPr="00D73AEA" w:rsidRDefault="00AE6562">
            <w:pPr>
              <w:rPr>
                <w:sz w:val="20"/>
                <w:szCs w:val="20"/>
              </w:rPr>
            </w:pPr>
            <w:r w:rsidRPr="00D73AEA">
              <w:rPr>
                <w:b/>
                <w:sz w:val="20"/>
                <w:szCs w:val="20"/>
              </w:rPr>
              <w:t xml:space="preserve">Daily: </w:t>
            </w:r>
            <w:r w:rsidR="00317F00" w:rsidRPr="00D73AEA">
              <w:rPr>
                <w:sz w:val="20"/>
                <w:szCs w:val="20"/>
              </w:rPr>
              <w:t xml:space="preserve"> Read daily to an adult (Oxford Owl)</w:t>
            </w:r>
          </w:p>
          <w:p w:rsidR="00AE6562" w:rsidRPr="00D73AEA" w:rsidRDefault="00AE6562">
            <w:pPr>
              <w:rPr>
                <w:sz w:val="20"/>
                <w:szCs w:val="20"/>
              </w:rPr>
            </w:pPr>
            <w:r w:rsidRPr="00D73AEA">
              <w:rPr>
                <w:sz w:val="20"/>
                <w:szCs w:val="20"/>
              </w:rPr>
              <w:t>RWI – practice Phonic Speed Sounds</w:t>
            </w:r>
            <w:r w:rsidR="00317F00" w:rsidRPr="00D73AEA">
              <w:rPr>
                <w:sz w:val="20"/>
                <w:szCs w:val="20"/>
              </w:rPr>
              <w:t xml:space="preserve"> – Ruth Miskin – daily on Youtube.</w:t>
            </w:r>
          </w:p>
          <w:p w:rsidR="00AE6562" w:rsidRPr="00D73AEA" w:rsidRDefault="00AE6562">
            <w:pPr>
              <w:rPr>
                <w:sz w:val="20"/>
                <w:szCs w:val="20"/>
              </w:rPr>
            </w:pPr>
            <w:r w:rsidRPr="00D73AEA">
              <w:rPr>
                <w:sz w:val="20"/>
                <w:szCs w:val="20"/>
              </w:rPr>
              <w:t>Practise reading and writing tricky words.</w:t>
            </w:r>
          </w:p>
          <w:p w:rsidR="00AE6562" w:rsidRPr="00D73AEA" w:rsidRDefault="00AE6562" w:rsidP="00317F00">
            <w:pPr>
              <w:rPr>
                <w:color w:val="FF0000"/>
                <w:sz w:val="20"/>
                <w:szCs w:val="20"/>
              </w:rPr>
            </w:pPr>
            <w:r w:rsidRPr="00D73AEA">
              <w:rPr>
                <w:sz w:val="20"/>
                <w:szCs w:val="20"/>
              </w:rPr>
              <w:t xml:space="preserve">Listen to a story x 2 </w:t>
            </w:r>
            <w:r w:rsidR="00317F00" w:rsidRPr="00D73AEA">
              <w:rPr>
                <w:sz w:val="20"/>
                <w:szCs w:val="20"/>
              </w:rPr>
              <w:t xml:space="preserve">. </w:t>
            </w:r>
          </w:p>
        </w:tc>
        <w:tc>
          <w:tcPr>
            <w:tcW w:w="4908" w:type="dxa"/>
            <w:shd w:val="clear" w:color="auto" w:fill="E2EFD9" w:themeFill="accent6" w:themeFillTint="33"/>
          </w:tcPr>
          <w:p w:rsidR="00BB2189" w:rsidRPr="00D73AEA" w:rsidRDefault="00AE6562">
            <w:pPr>
              <w:rPr>
                <w:sz w:val="20"/>
                <w:szCs w:val="20"/>
              </w:rPr>
            </w:pPr>
            <w:r w:rsidRPr="00D73AEA">
              <w:rPr>
                <w:b/>
                <w:sz w:val="20"/>
                <w:szCs w:val="20"/>
              </w:rPr>
              <w:t xml:space="preserve">Daily:  </w:t>
            </w:r>
            <w:r w:rsidRPr="00D73AEA">
              <w:rPr>
                <w:sz w:val="20"/>
                <w:szCs w:val="20"/>
              </w:rPr>
              <w:t>Count aloud 1-10 (then 20) forwards and backwards. Flash Card Numbers 1-20 – recognize random numbers and order numbers.</w:t>
            </w:r>
            <w:r w:rsidR="00D12B4C" w:rsidRPr="00D73AEA">
              <w:rPr>
                <w:sz w:val="20"/>
                <w:szCs w:val="20"/>
              </w:rPr>
              <w:t xml:space="preserve"> Which number is 1 more/1 less than…..?</w:t>
            </w:r>
            <w:r w:rsidR="000169BA" w:rsidRPr="00D73AEA">
              <w:rPr>
                <w:sz w:val="20"/>
                <w:szCs w:val="20"/>
              </w:rPr>
              <w:t xml:space="preserve">  Count aloud in 2’s to 20, count in 5’s and 10’s to 50</w:t>
            </w:r>
          </w:p>
        </w:tc>
        <w:tc>
          <w:tcPr>
            <w:tcW w:w="4839" w:type="dxa"/>
            <w:shd w:val="clear" w:color="auto" w:fill="E2EFD9" w:themeFill="accent6" w:themeFillTint="33"/>
          </w:tcPr>
          <w:p w:rsidR="00AE6562" w:rsidRPr="00D73AEA" w:rsidRDefault="00AE6562">
            <w:pPr>
              <w:rPr>
                <w:sz w:val="20"/>
                <w:szCs w:val="20"/>
              </w:rPr>
            </w:pPr>
            <w:r w:rsidRPr="00D73AEA">
              <w:rPr>
                <w:b/>
                <w:sz w:val="20"/>
                <w:szCs w:val="20"/>
              </w:rPr>
              <w:t xml:space="preserve">Daily:  </w:t>
            </w:r>
            <w:r w:rsidRPr="00D73AEA">
              <w:rPr>
                <w:sz w:val="20"/>
                <w:szCs w:val="20"/>
              </w:rPr>
              <w:t>Exercise: ball skills, obstacle course, walking, cycling.  Joe Wickes Workout – Youtube.</w:t>
            </w:r>
          </w:p>
          <w:p w:rsidR="00AE6562" w:rsidRPr="00D73AEA" w:rsidRDefault="002D5A57">
            <w:pPr>
              <w:rPr>
                <w:sz w:val="20"/>
                <w:szCs w:val="20"/>
              </w:rPr>
            </w:pPr>
            <w:r w:rsidRPr="00D73AEA">
              <w:rPr>
                <w:sz w:val="20"/>
                <w:szCs w:val="20"/>
              </w:rPr>
              <w:t xml:space="preserve"> Social Distancing Exercises – see attached.</w:t>
            </w:r>
          </w:p>
        </w:tc>
      </w:tr>
      <w:tr w:rsidR="001E1B46" w:rsidTr="00C91FA0">
        <w:trPr>
          <w:trHeight w:val="1966"/>
        </w:trPr>
        <w:tc>
          <w:tcPr>
            <w:tcW w:w="460" w:type="dxa"/>
          </w:tcPr>
          <w:p w:rsidR="00AE6562" w:rsidRPr="00D73AEA" w:rsidRDefault="00AE6562">
            <w:pPr>
              <w:rPr>
                <w:b/>
                <w:color w:val="FF0000"/>
                <w:sz w:val="20"/>
                <w:szCs w:val="20"/>
              </w:rPr>
            </w:pPr>
          </w:p>
          <w:p w:rsidR="00AE6562" w:rsidRPr="00D73AEA" w:rsidRDefault="00AE6562">
            <w:pPr>
              <w:rPr>
                <w:b/>
                <w:color w:val="FF0000"/>
                <w:sz w:val="20"/>
                <w:szCs w:val="20"/>
              </w:rPr>
            </w:pPr>
          </w:p>
          <w:p w:rsidR="00AE6562" w:rsidRPr="00D73AEA" w:rsidRDefault="00AE6562">
            <w:pPr>
              <w:rPr>
                <w:b/>
                <w:color w:val="000000" w:themeColor="text1"/>
                <w:sz w:val="20"/>
                <w:szCs w:val="20"/>
              </w:rPr>
            </w:pPr>
            <w:r w:rsidRPr="00D73AEA">
              <w:rPr>
                <w:b/>
                <w:color w:val="000000" w:themeColor="text1"/>
                <w:sz w:val="20"/>
                <w:szCs w:val="20"/>
              </w:rPr>
              <w:t>1</w:t>
            </w:r>
          </w:p>
        </w:tc>
        <w:tc>
          <w:tcPr>
            <w:tcW w:w="4719" w:type="dxa"/>
          </w:tcPr>
          <w:p w:rsidR="00317F00" w:rsidRPr="00D73AEA" w:rsidRDefault="004477CE" w:rsidP="00FC350D">
            <w:pPr>
              <w:rPr>
                <w:color w:val="0000FF"/>
                <w:sz w:val="20"/>
                <w:szCs w:val="20"/>
                <w:u w:val="single"/>
              </w:rPr>
            </w:pPr>
            <w:hyperlink r:id="rId9" w:history="1">
              <w:r w:rsidR="00317F00" w:rsidRPr="00D73AEA">
                <w:rPr>
                  <w:color w:val="0000FF"/>
                  <w:sz w:val="20"/>
                  <w:szCs w:val="20"/>
                  <w:u w:val="single"/>
                </w:rPr>
                <w:t>https://www.ruthmiskin.com/en/find-out-more/parents/</w:t>
              </w:r>
            </w:hyperlink>
            <w:r w:rsidR="0001636C" w:rsidRPr="00D73AEA">
              <w:rPr>
                <w:color w:val="0000FF"/>
                <w:sz w:val="20"/>
                <w:szCs w:val="20"/>
                <w:u w:val="single"/>
              </w:rPr>
              <w:t xml:space="preserve"> </w:t>
            </w:r>
          </w:p>
          <w:p w:rsidR="0001636C" w:rsidRPr="00D73AEA" w:rsidRDefault="0001636C" w:rsidP="00FC350D">
            <w:pPr>
              <w:rPr>
                <w:sz w:val="20"/>
                <w:szCs w:val="20"/>
              </w:rPr>
            </w:pPr>
            <w:r w:rsidRPr="00D73AEA">
              <w:rPr>
                <w:sz w:val="20"/>
                <w:szCs w:val="20"/>
              </w:rPr>
              <w:t xml:space="preserve">We are coming to the end of Speed Sound Set 1.  For those children who already know </w:t>
            </w:r>
            <w:r w:rsidRPr="00D73AEA">
              <w:rPr>
                <w:b/>
                <w:sz w:val="20"/>
                <w:szCs w:val="20"/>
              </w:rPr>
              <w:t>all</w:t>
            </w:r>
            <w:r w:rsidRPr="00D73AEA">
              <w:rPr>
                <w:sz w:val="20"/>
                <w:szCs w:val="20"/>
              </w:rPr>
              <w:t xml:space="preserve"> of these sound </w:t>
            </w:r>
            <w:r w:rsidRPr="00D73AEA">
              <w:rPr>
                <w:b/>
                <w:sz w:val="20"/>
                <w:szCs w:val="20"/>
              </w:rPr>
              <w:t xml:space="preserve">confidently </w:t>
            </w:r>
            <w:r w:rsidRPr="00D73AEA">
              <w:rPr>
                <w:sz w:val="20"/>
                <w:szCs w:val="20"/>
              </w:rPr>
              <w:t xml:space="preserve">you may wish to access Ruth Miskin’s resources for Speed Sound Set 2. </w:t>
            </w:r>
          </w:p>
          <w:p w:rsidR="00AE6562" w:rsidRPr="00D73AEA" w:rsidRDefault="00317F00" w:rsidP="00FC350D">
            <w:pPr>
              <w:rPr>
                <w:sz w:val="20"/>
                <w:szCs w:val="20"/>
              </w:rPr>
            </w:pPr>
            <w:r w:rsidRPr="00D73AEA">
              <w:rPr>
                <w:b/>
                <w:color w:val="000000" w:themeColor="text1"/>
                <w:sz w:val="20"/>
                <w:szCs w:val="20"/>
              </w:rPr>
              <w:t xml:space="preserve">RWI  New Sound  </w:t>
            </w:r>
            <w:r w:rsidR="00BB2189" w:rsidRPr="00D73AEA">
              <w:rPr>
                <w:b/>
                <w:color w:val="0070C0"/>
                <w:sz w:val="20"/>
                <w:szCs w:val="20"/>
              </w:rPr>
              <w:t xml:space="preserve">q </w:t>
            </w:r>
            <w:r w:rsidR="00E64F90" w:rsidRPr="00D73AEA">
              <w:rPr>
                <w:sz w:val="20"/>
                <w:szCs w:val="20"/>
              </w:rPr>
              <w:t>(letter formation sheet)</w:t>
            </w:r>
          </w:p>
          <w:p w:rsidR="0001636C" w:rsidRPr="00D73AEA" w:rsidRDefault="00E64F90" w:rsidP="00D12B4C">
            <w:pPr>
              <w:rPr>
                <w:b/>
                <w:i/>
                <w:color w:val="5B9BD5" w:themeColor="accent1"/>
                <w:sz w:val="20"/>
                <w:szCs w:val="20"/>
              </w:rPr>
            </w:pPr>
            <w:r w:rsidRPr="00D73AEA">
              <w:rPr>
                <w:b/>
                <w:i/>
                <w:color w:val="FF0000"/>
                <w:sz w:val="20"/>
                <w:szCs w:val="20"/>
              </w:rPr>
              <w:t>Please explai</w:t>
            </w:r>
            <w:r w:rsidR="00BB2189" w:rsidRPr="00D73AEA">
              <w:rPr>
                <w:b/>
                <w:i/>
                <w:color w:val="FF0000"/>
                <w:sz w:val="20"/>
                <w:szCs w:val="20"/>
              </w:rPr>
              <w:t xml:space="preserve">n that this sound </w:t>
            </w:r>
            <w:r w:rsidR="0001636C" w:rsidRPr="00D73AEA">
              <w:rPr>
                <w:b/>
                <w:i/>
                <w:color w:val="FF0000"/>
                <w:sz w:val="20"/>
                <w:szCs w:val="20"/>
              </w:rPr>
              <w:t xml:space="preserve">usually has a partner  </w:t>
            </w:r>
            <w:r w:rsidR="0001636C" w:rsidRPr="00D73AEA">
              <w:rPr>
                <w:b/>
                <w:i/>
                <w:color w:val="5B9BD5" w:themeColor="accent1"/>
                <w:sz w:val="20"/>
                <w:szCs w:val="20"/>
              </w:rPr>
              <w:t xml:space="preserve">qu </w:t>
            </w:r>
            <w:r w:rsidR="000169BA" w:rsidRPr="00D73AEA">
              <w:rPr>
                <w:b/>
                <w:i/>
                <w:color w:val="5B9BD5" w:themeColor="accent1"/>
                <w:sz w:val="20"/>
                <w:szCs w:val="20"/>
              </w:rPr>
              <w:t xml:space="preserve">          </w:t>
            </w:r>
            <w:r w:rsidR="0001636C" w:rsidRPr="00D73AEA">
              <w:rPr>
                <w:b/>
                <w:i/>
                <w:color w:val="5B9BD5" w:themeColor="accent1"/>
                <w:sz w:val="20"/>
                <w:szCs w:val="20"/>
              </w:rPr>
              <w:t>qu</w:t>
            </w:r>
            <w:r w:rsidR="0001636C" w:rsidRPr="00D73AEA">
              <w:rPr>
                <w:b/>
                <w:i/>
                <w:sz w:val="20"/>
                <w:szCs w:val="20"/>
              </w:rPr>
              <w:t xml:space="preserve">it, </w:t>
            </w:r>
            <w:r w:rsidR="0001636C" w:rsidRPr="00D73AEA">
              <w:rPr>
                <w:b/>
                <w:i/>
                <w:color w:val="5B9BD5" w:themeColor="accent1"/>
                <w:sz w:val="20"/>
                <w:szCs w:val="20"/>
              </w:rPr>
              <w:t>qu</w:t>
            </w:r>
            <w:r w:rsidR="0001636C" w:rsidRPr="00D73AEA">
              <w:rPr>
                <w:b/>
                <w:i/>
                <w:sz w:val="20"/>
                <w:szCs w:val="20"/>
              </w:rPr>
              <w:t xml:space="preserve">een, </w:t>
            </w:r>
            <w:r w:rsidR="0001636C" w:rsidRPr="00D73AEA">
              <w:rPr>
                <w:b/>
                <w:i/>
                <w:color w:val="5B9BD5" w:themeColor="accent1"/>
                <w:sz w:val="20"/>
                <w:szCs w:val="20"/>
              </w:rPr>
              <w:t>qu</w:t>
            </w:r>
            <w:r w:rsidR="0001636C" w:rsidRPr="00D73AEA">
              <w:rPr>
                <w:b/>
                <w:i/>
                <w:sz w:val="20"/>
                <w:szCs w:val="20"/>
              </w:rPr>
              <w:t>iet</w:t>
            </w:r>
          </w:p>
          <w:p w:rsidR="0001636C" w:rsidRPr="00D73AEA" w:rsidRDefault="0001636C" w:rsidP="00FC350D">
            <w:pPr>
              <w:rPr>
                <w:sz w:val="20"/>
                <w:szCs w:val="20"/>
              </w:rPr>
            </w:pPr>
            <w:r w:rsidRPr="00D73AEA">
              <w:rPr>
                <w:sz w:val="20"/>
                <w:szCs w:val="20"/>
              </w:rPr>
              <w:t>Practice letter formation.</w:t>
            </w:r>
            <w:r w:rsidR="000169BA" w:rsidRPr="00D73AEA">
              <w:rPr>
                <w:sz w:val="20"/>
                <w:szCs w:val="20"/>
              </w:rPr>
              <w:t xml:space="preserve">  </w:t>
            </w:r>
            <w:r w:rsidRPr="00D73AEA">
              <w:rPr>
                <w:sz w:val="20"/>
                <w:szCs w:val="20"/>
              </w:rPr>
              <w:t>Practise speed sounds and reading high frequency (tricky)words</w:t>
            </w:r>
          </w:p>
        </w:tc>
        <w:tc>
          <w:tcPr>
            <w:tcW w:w="4908" w:type="dxa"/>
          </w:tcPr>
          <w:p w:rsidR="00F97B27" w:rsidRPr="00D73AEA" w:rsidRDefault="000205B7" w:rsidP="009C0D1C">
            <w:pPr>
              <w:rPr>
                <w:rFonts w:ascii="Arial-BoldMT" w:eastAsia="Times New Roman" w:hAnsi="Arial-BoldMT" w:cs="Arial-BoldMT"/>
                <w:b/>
                <w:bCs/>
                <w:sz w:val="20"/>
                <w:szCs w:val="20"/>
                <w:lang w:val="en-GB" w:eastAsia="en-GB"/>
              </w:rPr>
            </w:pPr>
            <w:r w:rsidRPr="00D73AEA">
              <w:rPr>
                <w:rFonts w:ascii="Arial-BoldMT" w:eastAsia="Times New Roman" w:hAnsi="Arial-BoldMT" w:cs="Arial-BoldMT"/>
                <w:b/>
                <w:bCs/>
                <w:sz w:val="20"/>
                <w:szCs w:val="20"/>
                <w:lang w:val="en-GB" w:eastAsia="en-GB"/>
              </w:rPr>
              <w:t>Parents- please note that it is good to revisit and repeat any previous activities especially if your child is not confident in any particular area.</w:t>
            </w:r>
          </w:p>
          <w:p w:rsidR="000205B7" w:rsidRPr="00D73AEA" w:rsidRDefault="00F97B27" w:rsidP="009C0D1C">
            <w:pPr>
              <w:rPr>
                <w:sz w:val="20"/>
                <w:szCs w:val="20"/>
              </w:rPr>
            </w:pPr>
            <w:r w:rsidRPr="00D73AEA">
              <w:rPr>
                <w:sz w:val="20"/>
                <w:szCs w:val="20"/>
              </w:rPr>
              <w:t xml:space="preserve">Watch NumberBlocks – Series 2 Episode </w:t>
            </w:r>
            <w:r w:rsidR="000169BA" w:rsidRPr="00D73AEA">
              <w:rPr>
                <w:sz w:val="20"/>
                <w:szCs w:val="20"/>
              </w:rPr>
              <w:t>8</w:t>
            </w:r>
          </w:p>
          <w:p w:rsidR="000A1CF0" w:rsidRPr="00D73AEA" w:rsidRDefault="000169BA" w:rsidP="000A1CF0">
            <w:pPr>
              <w:rPr>
                <w:rFonts w:ascii="Arial-BoldMT" w:eastAsia="Times New Roman" w:hAnsi="Arial-BoldMT" w:cs="Arial-BoldMT"/>
                <w:bCs/>
                <w:sz w:val="20"/>
                <w:szCs w:val="20"/>
                <w:lang w:val="en-GB" w:eastAsia="en-GB"/>
              </w:rPr>
            </w:pPr>
            <w:r w:rsidRPr="00D73AEA">
              <w:rPr>
                <w:sz w:val="20"/>
                <w:szCs w:val="20"/>
              </w:rPr>
              <w:t xml:space="preserve">Counting Sheep.   </w:t>
            </w:r>
            <w:hyperlink r:id="rId10" w:history="1">
              <w:r w:rsidR="000A1CF0" w:rsidRPr="00D73AEA">
                <w:rPr>
                  <w:rStyle w:val="Hyperlink"/>
                  <w:sz w:val="20"/>
                  <w:szCs w:val="20"/>
                </w:rPr>
                <w:t>https://youtu.be/f8qgFqptvyo</w:t>
              </w:r>
            </w:hyperlink>
          </w:p>
          <w:p w:rsidR="00F97B27" w:rsidRPr="00D73AEA" w:rsidRDefault="005A09B5" w:rsidP="000A1CF0">
            <w:pPr>
              <w:rPr>
                <w:sz w:val="20"/>
                <w:szCs w:val="20"/>
              </w:rPr>
            </w:pPr>
            <w:r w:rsidRPr="00D73AEA">
              <w:rPr>
                <w:sz w:val="20"/>
                <w:szCs w:val="20"/>
              </w:rPr>
              <w:t xml:space="preserve">Watch twice. </w:t>
            </w:r>
            <w:r w:rsidRPr="00D73AEA">
              <w:rPr>
                <w:i/>
                <w:sz w:val="20"/>
                <w:szCs w:val="20"/>
              </w:rPr>
              <w:t xml:space="preserve">Concept- that 6 can be partitioned into a number of equal groups. </w:t>
            </w:r>
            <w:r w:rsidRPr="00D73AEA">
              <w:rPr>
                <w:sz w:val="20"/>
                <w:szCs w:val="20"/>
              </w:rPr>
              <w:t xml:space="preserve">Ask – what did you notice was happening to the number 6? Make 6 sheep out of cottonwool buds (or use 6 sheep out of toy farm), green paper for a field. Child uses sheep to represent different groups of 6 – just like video. </w:t>
            </w:r>
          </w:p>
        </w:tc>
        <w:tc>
          <w:tcPr>
            <w:tcW w:w="4839" w:type="dxa"/>
          </w:tcPr>
          <w:p w:rsidR="00AF3E2B" w:rsidRDefault="00C84499">
            <w:pPr>
              <w:rPr>
                <w:sz w:val="20"/>
                <w:szCs w:val="20"/>
              </w:rPr>
            </w:pPr>
            <w:r w:rsidRPr="00D73AEA">
              <w:rPr>
                <w:sz w:val="20"/>
                <w:szCs w:val="20"/>
              </w:rPr>
              <w:t xml:space="preserve">History – Focus on : Now/Then. </w:t>
            </w:r>
          </w:p>
          <w:p w:rsidR="00AF3E2B" w:rsidRDefault="00C84499" w:rsidP="00AF3E2B">
            <w:pPr>
              <w:rPr>
                <w:sz w:val="20"/>
                <w:szCs w:val="20"/>
              </w:rPr>
            </w:pPr>
            <w:r w:rsidRPr="00D73AEA">
              <w:rPr>
                <w:sz w:val="20"/>
                <w:szCs w:val="20"/>
              </w:rPr>
              <w:t xml:space="preserve"> Preparation: Grandparents (or parents</w:t>
            </w:r>
            <w:r w:rsidR="00AF3E2B">
              <w:rPr>
                <w:sz w:val="20"/>
                <w:szCs w:val="20"/>
              </w:rPr>
              <w:t>) prepare to be interviewed,</w:t>
            </w:r>
            <w:r w:rsidRPr="00D73AEA">
              <w:rPr>
                <w:sz w:val="20"/>
                <w:szCs w:val="20"/>
              </w:rPr>
              <w:t xml:space="preserve"> find something they had/used as a child to show.  Explain to your child that they are going to find out about what it was like to be a child a long time ago –what’s the same, what’s different between </w:t>
            </w:r>
            <w:r w:rsidRPr="00D73AEA">
              <w:rPr>
                <w:b/>
                <w:sz w:val="20"/>
                <w:szCs w:val="20"/>
              </w:rPr>
              <w:t>Now</w:t>
            </w:r>
            <w:r w:rsidRPr="00D73AEA">
              <w:rPr>
                <w:sz w:val="20"/>
                <w:szCs w:val="20"/>
              </w:rPr>
              <w:t xml:space="preserve"> and </w:t>
            </w:r>
            <w:r w:rsidR="00AF3E2B">
              <w:rPr>
                <w:b/>
                <w:sz w:val="20"/>
                <w:szCs w:val="20"/>
              </w:rPr>
              <w:t>Then?</w:t>
            </w:r>
            <w:r w:rsidRPr="00D73AEA">
              <w:rPr>
                <w:b/>
                <w:sz w:val="20"/>
                <w:szCs w:val="20"/>
              </w:rPr>
              <w:t xml:space="preserve"> </w:t>
            </w:r>
            <w:r w:rsidRPr="00D73AEA">
              <w:rPr>
                <w:sz w:val="20"/>
                <w:szCs w:val="20"/>
              </w:rPr>
              <w:t>Together write a list of questions you’d like to as</w:t>
            </w:r>
            <w:r w:rsidR="00AF3E2B">
              <w:rPr>
                <w:sz w:val="20"/>
                <w:szCs w:val="20"/>
              </w:rPr>
              <w:t xml:space="preserve">k e.g. favourite food, what was </w:t>
            </w:r>
            <w:r w:rsidRPr="00D73AEA">
              <w:rPr>
                <w:sz w:val="20"/>
                <w:szCs w:val="20"/>
              </w:rPr>
              <w:t>Try and let the child lead with what they want to know.</w:t>
            </w:r>
            <w:r w:rsidR="00AF3E2B" w:rsidRPr="00D73AEA">
              <w:rPr>
                <w:sz w:val="20"/>
                <w:szCs w:val="20"/>
              </w:rPr>
              <w:t xml:space="preserve"> </w:t>
            </w:r>
            <w:r w:rsidR="00AF3E2B">
              <w:rPr>
                <w:sz w:val="20"/>
                <w:szCs w:val="20"/>
              </w:rPr>
              <w:t>school/shopping/</w:t>
            </w:r>
          </w:p>
          <w:p w:rsidR="00AF3E2B" w:rsidRPr="00D73AEA" w:rsidRDefault="00AF3E2B" w:rsidP="00AF3E2B">
            <w:pPr>
              <w:rPr>
                <w:sz w:val="20"/>
                <w:szCs w:val="20"/>
              </w:rPr>
            </w:pPr>
            <w:r w:rsidRPr="00D73AEA">
              <w:rPr>
                <w:sz w:val="20"/>
                <w:szCs w:val="20"/>
              </w:rPr>
              <w:t>housework/travel/eating out like?</w:t>
            </w:r>
          </w:p>
          <w:p w:rsidR="00C84499" w:rsidRPr="00D73AEA" w:rsidRDefault="00C84499" w:rsidP="00AF3E2B">
            <w:pPr>
              <w:rPr>
                <w:sz w:val="20"/>
                <w:szCs w:val="20"/>
              </w:rPr>
            </w:pPr>
          </w:p>
        </w:tc>
      </w:tr>
      <w:tr w:rsidR="001E1B46" w:rsidTr="00C91FA0">
        <w:trPr>
          <w:trHeight w:val="1855"/>
        </w:trPr>
        <w:tc>
          <w:tcPr>
            <w:tcW w:w="460" w:type="dxa"/>
          </w:tcPr>
          <w:p w:rsidR="00AE6562" w:rsidRPr="00D73AEA" w:rsidRDefault="00AE6562">
            <w:pPr>
              <w:rPr>
                <w:sz w:val="20"/>
                <w:szCs w:val="20"/>
              </w:rPr>
            </w:pPr>
          </w:p>
          <w:p w:rsidR="00AE6562" w:rsidRPr="00D73AEA" w:rsidRDefault="00AE6562">
            <w:pPr>
              <w:rPr>
                <w:sz w:val="20"/>
                <w:szCs w:val="20"/>
              </w:rPr>
            </w:pPr>
          </w:p>
          <w:p w:rsidR="00AE6562" w:rsidRPr="00D73AEA" w:rsidRDefault="00AE6562">
            <w:pPr>
              <w:rPr>
                <w:b/>
                <w:sz w:val="20"/>
                <w:szCs w:val="20"/>
              </w:rPr>
            </w:pPr>
            <w:r w:rsidRPr="00D73AEA">
              <w:rPr>
                <w:b/>
                <w:sz w:val="20"/>
                <w:szCs w:val="20"/>
              </w:rPr>
              <w:t>2</w:t>
            </w:r>
          </w:p>
        </w:tc>
        <w:tc>
          <w:tcPr>
            <w:tcW w:w="4719" w:type="dxa"/>
          </w:tcPr>
          <w:p w:rsidR="00AF1DB0" w:rsidRPr="00D73AEA" w:rsidRDefault="00AF1DB0" w:rsidP="00E64F90">
            <w:pPr>
              <w:rPr>
                <w:rFonts w:ascii="Times New Roman" w:eastAsia="Times New Roman" w:hAnsi="Times New Roman" w:cs="Times New Roman"/>
                <w:b/>
                <w:bCs/>
                <w:sz w:val="20"/>
                <w:szCs w:val="20"/>
                <w:lang w:val="en-GB"/>
              </w:rPr>
            </w:pPr>
            <w:r w:rsidRPr="00D73AEA">
              <w:rPr>
                <w:rFonts w:ascii="Times New Roman" w:eastAsia="Times New Roman" w:hAnsi="Times New Roman" w:cs="Times New Roman"/>
                <w:bCs/>
                <w:sz w:val="20"/>
                <w:szCs w:val="20"/>
                <w:lang w:val="en-GB"/>
              </w:rPr>
              <w:t xml:space="preserve">Introduce </w:t>
            </w:r>
            <w:r w:rsidR="00E64F90" w:rsidRPr="00D73AEA">
              <w:rPr>
                <w:rFonts w:ascii="Times New Roman" w:eastAsia="Times New Roman" w:hAnsi="Times New Roman" w:cs="Times New Roman"/>
                <w:bCs/>
                <w:sz w:val="20"/>
                <w:szCs w:val="20"/>
                <w:lang w:val="en-GB"/>
              </w:rPr>
              <w:t xml:space="preserve">sound </w:t>
            </w:r>
            <w:r w:rsidR="00A3710E" w:rsidRPr="00D73AEA">
              <w:rPr>
                <w:rFonts w:ascii="Times New Roman" w:eastAsia="Times New Roman" w:hAnsi="Times New Roman" w:cs="Times New Roman"/>
                <w:b/>
                <w:bCs/>
                <w:sz w:val="20"/>
                <w:szCs w:val="20"/>
                <w:lang w:val="en-GB"/>
              </w:rPr>
              <w:t>ng</w:t>
            </w:r>
            <w:r w:rsidR="00E64F90" w:rsidRPr="00D73AEA">
              <w:rPr>
                <w:rFonts w:ascii="Times New Roman" w:eastAsia="Times New Roman" w:hAnsi="Times New Roman" w:cs="Times New Roman"/>
                <w:b/>
                <w:bCs/>
                <w:sz w:val="20"/>
                <w:szCs w:val="20"/>
                <w:lang w:val="en-GB"/>
              </w:rPr>
              <w:t>.</w:t>
            </w:r>
            <w:r w:rsidRPr="00D73AEA">
              <w:rPr>
                <w:rFonts w:ascii="Times New Roman" w:eastAsia="Times New Roman" w:hAnsi="Times New Roman" w:cs="Times New Roman"/>
                <w:b/>
                <w:bCs/>
                <w:sz w:val="20"/>
                <w:szCs w:val="20"/>
                <w:lang w:val="en-GB"/>
              </w:rPr>
              <w:t xml:space="preserve"> </w:t>
            </w:r>
            <w:r w:rsidR="00D12B4C" w:rsidRPr="00D73AEA">
              <w:rPr>
                <w:rFonts w:ascii="Times New Roman" w:eastAsia="Times New Roman" w:hAnsi="Times New Roman" w:cs="Times New Roman"/>
                <w:bCs/>
                <w:sz w:val="20"/>
                <w:szCs w:val="20"/>
                <w:lang w:val="en-GB"/>
              </w:rPr>
              <w:t xml:space="preserve">Create a flash card with </w:t>
            </w:r>
            <w:r w:rsidR="00A3710E" w:rsidRPr="00D73AEA">
              <w:rPr>
                <w:rFonts w:ascii="Times New Roman" w:eastAsia="Times New Roman" w:hAnsi="Times New Roman" w:cs="Times New Roman"/>
                <w:b/>
                <w:bCs/>
                <w:sz w:val="20"/>
                <w:szCs w:val="20"/>
                <w:lang w:val="en-GB"/>
              </w:rPr>
              <w:t xml:space="preserve">ng. </w:t>
            </w:r>
          </w:p>
          <w:p w:rsidR="00A3710E" w:rsidRPr="00D73AEA" w:rsidRDefault="00A3710E" w:rsidP="00E64F90">
            <w:pPr>
              <w:rPr>
                <w:rFonts w:ascii="Times New Roman" w:eastAsia="Times New Roman" w:hAnsi="Times New Roman" w:cs="Times New Roman"/>
                <w:b/>
                <w:bCs/>
                <w:sz w:val="20"/>
                <w:szCs w:val="20"/>
                <w:lang w:val="en-GB"/>
              </w:rPr>
            </w:pPr>
            <w:r w:rsidRPr="00D73AEA">
              <w:rPr>
                <w:rFonts w:ascii="Times New Roman" w:eastAsia="Times New Roman" w:hAnsi="Times New Roman" w:cs="Times New Roman"/>
                <w:b/>
                <w:bCs/>
                <w:sz w:val="20"/>
                <w:szCs w:val="20"/>
                <w:lang w:val="en-GB"/>
              </w:rPr>
              <w:t xml:space="preserve"> 2 letters, one sound.  </w:t>
            </w:r>
            <w:r w:rsidRPr="00D73AEA">
              <w:rPr>
                <w:rFonts w:ascii="Times New Roman" w:eastAsia="Times New Roman" w:hAnsi="Times New Roman" w:cs="Times New Roman"/>
                <w:bCs/>
                <w:i/>
                <w:sz w:val="20"/>
                <w:szCs w:val="20"/>
                <w:lang w:val="en-GB"/>
              </w:rPr>
              <w:t>Thing on a string.</w:t>
            </w:r>
          </w:p>
          <w:p w:rsidR="00AF3E2B" w:rsidRPr="00D73AEA" w:rsidRDefault="00A3710E" w:rsidP="00A3710E">
            <w:pPr>
              <w:rPr>
                <w:rFonts w:ascii="Times New Roman" w:eastAsia="Times New Roman" w:hAnsi="Times New Roman" w:cs="Times New Roman"/>
                <w:bCs/>
                <w:sz w:val="20"/>
                <w:szCs w:val="20"/>
                <w:lang w:val="en-GB"/>
              </w:rPr>
            </w:pPr>
            <w:r w:rsidRPr="00D73AEA">
              <w:rPr>
                <w:rFonts w:ascii="Times New Roman" w:eastAsia="Times New Roman" w:hAnsi="Times New Roman" w:cs="Times New Roman"/>
                <w:bCs/>
                <w:sz w:val="20"/>
                <w:szCs w:val="20"/>
                <w:lang w:val="en-GB"/>
              </w:rPr>
              <w:t>Can you make a thing on a string?</w:t>
            </w:r>
            <w:r w:rsidR="00AF3E2B">
              <w:rPr>
                <w:rFonts w:ascii="Times New Roman" w:eastAsia="Times New Roman" w:hAnsi="Times New Roman" w:cs="Times New Roman"/>
                <w:bCs/>
                <w:sz w:val="20"/>
                <w:szCs w:val="20"/>
                <w:lang w:val="en-GB"/>
              </w:rPr>
              <w:t xml:space="preserve"> </w:t>
            </w:r>
            <w:r w:rsidRPr="00D73AEA">
              <w:rPr>
                <w:rFonts w:ascii="Times New Roman" w:eastAsia="Times New Roman" w:hAnsi="Times New Roman" w:cs="Times New Roman"/>
                <w:bCs/>
                <w:sz w:val="20"/>
                <w:szCs w:val="20"/>
                <w:lang w:val="en-GB"/>
              </w:rPr>
              <w:t>Explain that ng often appears at the end of a word.  Practise letter formation.</w:t>
            </w:r>
            <w:r w:rsidR="00AF1DB0" w:rsidRPr="00D73AEA">
              <w:rPr>
                <w:rFonts w:ascii="Times New Roman" w:eastAsia="Times New Roman" w:hAnsi="Times New Roman" w:cs="Times New Roman"/>
                <w:bCs/>
                <w:sz w:val="20"/>
                <w:szCs w:val="20"/>
                <w:lang w:val="en-GB"/>
              </w:rPr>
              <w:t xml:space="preserve"> </w:t>
            </w:r>
            <w:r w:rsidRPr="00D73AEA">
              <w:rPr>
                <w:rFonts w:ascii="Times New Roman" w:eastAsia="Times New Roman" w:hAnsi="Times New Roman" w:cs="Times New Roman"/>
                <w:bCs/>
                <w:sz w:val="20"/>
                <w:szCs w:val="20"/>
                <w:lang w:val="en-GB"/>
              </w:rPr>
              <w:t xml:space="preserve">Use with vowel ‘a’ </w:t>
            </w:r>
            <w:r w:rsidR="00E64F90" w:rsidRPr="00D73AEA">
              <w:rPr>
                <w:rFonts w:ascii="Times New Roman" w:eastAsia="Times New Roman" w:hAnsi="Times New Roman" w:cs="Times New Roman"/>
                <w:bCs/>
                <w:sz w:val="20"/>
                <w:szCs w:val="20"/>
                <w:lang w:val="en-GB"/>
              </w:rPr>
              <w:t xml:space="preserve">and other flash cards to create words – encourage child to use sounds to </w:t>
            </w:r>
            <w:r w:rsidR="00E64F90" w:rsidRPr="00D73AEA">
              <w:rPr>
                <w:rFonts w:ascii="Times New Roman" w:eastAsia="Times New Roman" w:hAnsi="Times New Roman" w:cs="Times New Roman"/>
                <w:b/>
                <w:bCs/>
                <w:sz w:val="20"/>
                <w:szCs w:val="20"/>
                <w:lang w:val="en-GB"/>
              </w:rPr>
              <w:t>read</w:t>
            </w:r>
            <w:r w:rsidR="00E64F90" w:rsidRPr="00D73AEA">
              <w:rPr>
                <w:rFonts w:ascii="Times New Roman" w:eastAsia="Times New Roman" w:hAnsi="Times New Roman" w:cs="Times New Roman"/>
                <w:bCs/>
                <w:sz w:val="20"/>
                <w:szCs w:val="20"/>
                <w:lang w:val="en-GB"/>
              </w:rPr>
              <w:t xml:space="preserve"> al</w:t>
            </w:r>
            <w:r w:rsidR="00D12B4C" w:rsidRPr="00D73AEA">
              <w:rPr>
                <w:rFonts w:ascii="Times New Roman" w:eastAsia="Times New Roman" w:hAnsi="Times New Roman" w:cs="Times New Roman"/>
                <w:bCs/>
                <w:sz w:val="20"/>
                <w:szCs w:val="20"/>
                <w:lang w:val="en-GB"/>
              </w:rPr>
              <w:t xml:space="preserve">oud. </w:t>
            </w:r>
            <w:r w:rsidR="00AF1DB0" w:rsidRPr="00D73AEA">
              <w:rPr>
                <w:rFonts w:ascii="Times New Roman" w:eastAsia="Times New Roman" w:hAnsi="Times New Roman" w:cs="Times New Roman"/>
                <w:bCs/>
                <w:sz w:val="20"/>
                <w:szCs w:val="20"/>
                <w:lang w:val="en-GB"/>
              </w:rPr>
              <w:t xml:space="preserve">NB </w:t>
            </w:r>
            <w:r w:rsidR="00AF1DB0" w:rsidRPr="00D73AEA">
              <w:rPr>
                <w:rFonts w:ascii="Times New Roman" w:eastAsia="Times New Roman" w:hAnsi="Times New Roman" w:cs="Times New Roman"/>
                <w:bCs/>
                <w:i/>
                <w:sz w:val="20"/>
                <w:szCs w:val="20"/>
                <w:lang w:val="en-GB"/>
              </w:rPr>
              <w:t>onset/rime  the rime is ang and you change the first sound.</w:t>
            </w:r>
            <w:r w:rsidR="00AF3E2B">
              <w:rPr>
                <w:rFonts w:ascii="Times New Roman" w:eastAsia="Times New Roman" w:hAnsi="Times New Roman" w:cs="Times New Roman"/>
                <w:bCs/>
                <w:sz w:val="20"/>
                <w:szCs w:val="20"/>
                <w:lang w:val="en-GB"/>
              </w:rPr>
              <w:t xml:space="preserve"> </w:t>
            </w:r>
            <w:r w:rsidRPr="00D73AEA">
              <w:rPr>
                <w:rFonts w:ascii="Times New Roman" w:eastAsia="Times New Roman" w:hAnsi="Times New Roman" w:cs="Times New Roman"/>
                <w:bCs/>
                <w:sz w:val="20"/>
                <w:szCs w:val="20"/>
                <w:lang w:val="en-GB"/>
              </w:rPr>
              <w:t>e.g. bang, sang, fang, gang, hang</w:t>
            </w:r>
            <w:r w:rsidR="00AF1DB0" w:rsidRPr="00D73AEA">
              <w:rPr>
                <w:rFonts w:ascii="Times New Roman" w:eastAsia="Times New Roman" w:hAnsi="Times New Roman" w:cs="Times New Roman"/>
                <w:bCs/>
                <w:sz w:val="20"/>
                <w:szCs w:val="20"/>
                <w:lang w:val="en-GB"/>
              </w:rPr>
              <w:t>, rang…….Check they understand what each word means.</w:t>
            </w:r>
            <w:r w:rsidR="00AF3E2B">
              <w:rPr>
                <w:rFonts w:ascii="Times New Roman" w:eastAsia="Times New Roman" w:hAnsi="Times New Roman" w:cs="Times New Roman"/>
                <w:bCs/>
                <w:sz w:val="20"/>
                <w:szCs w:val="20"/>
                <w:lang w:val="en-GB"/>
              </w:rPr>
              <w:t xml:space="preserve"> </w:t>
            </w:r>
            <w:r w:rsidR="00AF1DB0" w:rsidRPr="00D73AEA">
              <w:rPr>
                <w:rFonts w:ascii="Times New Roman" w:eastAsia="Times New Roman" w:hAnsi="Times New Roman" w:cs="Times New Roman"/>
                <w:bCs/>
                <w:sz w:val="20"/>
                <w:szCs w:val="20"/>
                <w:lang w:val="en-GB"/>
              </w:rPr>
              <w:t xml:space="preserve">Repeat activity – this time </w:t>
            </w:r>
            <w:r w:rsidR="00AF1DB0" w:rsidRPr="00D73AEA">
              <w:rPr>
                <w:rFonts w:ascii="Times New Roman" w:eastAsia="Times New Roman" w:hAnsi="Times New Roman" w:cs="Times New Roman"/>
                <w:b/>
                <w:bCs/>
                <w:sz w:val="20"/>
                <w:szCs w:val="20"/>
                <w:lang w:val="en-GB"/>
              </w:rPr>
              <w:t>write</w:t>
            </w:r>
            <w:r w:rsidR="00AF1DB0" w:rsidRPr="00D73AEA">
              <w:rPr>
                <w:rFonts w:ascii="Times New Roman" w:eastAsia="Times New Roman" w:hAnsi="Times New Roman" w:cs="Times New Roman"/>
                <w:bCs/>
                <w:sz w:val="20"/>
                <w:szCs w:val="20"/>
                <w:lang w:val="en-GB"/>
              </w:rPr>
              <w:t xml:space="preserve"> the word.</w:t>
            </w:r>
          </w:p>
        </w:tc>
        <w:tc>
          <w:tcPr>
            <w:tcW w:w="4908" w:type="dxa"/>
          </w:tcPr>
          <w:p w:rsidR="00070686" w:rsidRPr="00D73AEA" w:rsidRDefault="00070686">
            <w:pPr>
              <w:rPr>
                <w:sz w:val="20"/>
                <w:szCs w:val="20"/>
              </w:rPr>
            </w:pPr>
            <w:r w:rsidRPr="00D73AEA">
              <w:rPr>
                <w:sz w:val="20"/>
                <w:szCs w:val="20"/>
              </w:rPr>
              <w:t>Watch Numberblocks ( as above) again</w:t>
            </w:r>
          </w:p>
          <w:p w:rsidR="000A1CF0" w:rsidRPr="00D73AEA" w:rsidRDefault="005A09B5" w:rsidP="005A09B5">
            <w:pPr>
              <w:rPr>
                <w:sz w:val="20"/>
                <w:szCs w:val="20"/>
              </w:rPr>
            </w:pPr>
            <w:r w:rsidRPr="00D73AEA">
              <w:rPr>
                <w:sz w:val="20"/>
                <w:szCs w:val="20"/>
              </w:rPr>
              <w:t>You will need 6 sheep and numbers 1,2,3,6 written on a piece of paper placed face down on table. Turn paper over and child places sheep in field e.g. 2 would be 3 lots of 2,  6 would be in a group of 6 etc Practical experience and visualisation are necessary</w:t>
            </w:r>
            <w:r w:rsidR="000A1CF0" w:rsidRPr="00D73AEA">
              <w:rPr>
                <w:sz w:val="20"/>
                <w:szCs w:val="20"/>
              </w:rPr>
              <w:t xml:space="preserve"> to  build on future learning.</w:t>
            </w:r>
            <w:r w:rsidR="00D73AEA">
              <w:rPr>
                <w:sz w:val="20"/>
                <w:szCs w:val="20"/>
              </w:rPr>
              <w:t xml:space="preserve"> </w:t>
            </w:r>
            <w:r w:rsidR="000A1CF0" w:rsidRPr="00D73AEA">
              <w:rPr>
                <w:sz w:val="20"/>
                <w:szCs w:val="20"/>
              </w:rPr>
              <w:t>Critical thinking – leave out number cards 1,2,2,3,3,6. Pieces of green paper, a bag of cotton wool (</w:t>
            </w:r>
            <w:r w:rsidR="00D73AEA">
              <w:rPr>
                <w:sz w:val="20"/>
                <w:szCs w:val="20"/>
              </w:rPr>
              <w:t xml:space="preserve">fencing from farm </w:t>
            </w:r>
            <w:r w:rsidR="000A1CF0" w:rsidRPr="00D73AEA">
              <w:rPr>
                <w:sz w:val="20"/>
                <w:szCs w:val="20"/>
              </w:rPr>
              <w:t>)</w:t>
            </w:r>
            <w:r w:rsidR="00D73AEA">
              <w:rPr>
                <w:sz w:val="20"/>
                <w:szCs w:val="20"/>
              </w:rPr>
              <w:t xml:space="preserve"> Child </w:t>
            </w:r>
            <w:r w:rsidR="000A1CF0" w:rsidRPr="00D73AEA">
              <w:rPr>
                <w:sz w:val="20"/>
                <w:szCs w:val="20"/>
              </w:rPr>
              <w:t xml:space="preserve"> invent</w:t>
            </w:r>
            <w:r w:rsidR="00D73AEA">
              <w:rPr>
                <w:sz w:val="20"/>
                <w:szCs w:val="20"/>
              </w:rPr>
              <w:t>s</w:t>
            </w:r>
            <w:r w:rsidR="000A1CF0" w:rsidRPr="00D73AEA">
              <w:rPr>
                <w:sz w:val="20"/>
                <w:szCs w:val="20"/>
              </w:rPr>
              <w:t xml:space="preserve"> a game </w:t>
            </w:r>
            <w:r w:rsidR="00D73AEA">
              <w:rPr>
                <w:sz w:val="20"/>
                <w:szCs w:val="20"/>
              </w:rPr>
              <w:t xml:space="preserve">that involves grouping 6 into </w:t>
            </w:r>
            <w:r w:rsidR="000A1CF0" w:rsidRPr="00D73AEA">
              <w:rPr>
                <w:sz w:val="20"/>
                <w:szCs w:val="20"/>
              </w:rPr>
              <w:t>equal groups..</w:t>
            </w:r>
            <w:r w:rsidR="00D73AEA">
              <w:rPr>
                <w:sz w:val="20"/>
                <w:szCs w:val="20"/>
              </w:rPr>
              <w:t xml:space="preserve">  </w:t>
            </w:r>
            <w:r w:rsidR="000A1CF0" w:rsidRPr="00D73AEA">
              <w:rPr>
                <w:sz w:val="20"/>
                <w:szCs w:val="20"/>
              </w:rPr>
              <w:t xml:space="preserve">Watch what happens. </w:t>
            </w:r>
          </w:p>
        </w:tc>
        <w:tc>
          <w:tcPr>
            <w:tcW w:w="4839" w:type="dxa"/>
          </w:tcPr>
          <w:p w:rsidR="0086795B" w:rsidRPr="00D73AEA" w:rsidRDefault="0086795B" w:rsidP="00F556D1">
            <w:pPr>
              <w:rPr>
                <w:rFonts w:ascii="Arial" w:hAnsi="Arial" w:cs="Arial"/>
                <w:b/>
                <w:bCs/>
                <w:color w:val="222222"/>
                <w:sz w:val="20"/>
                <w:szCs w:val="20"/>
                <w:shd w:val="clear" w:color="auto" w:fill="FFFFFF"/>
              </w:rPr>
            </w:pPr>
            <w:r w:rsidRPr="00D73AEA">
              <w:rPr>
                <w:rFonts w:ascii="Arial" w:hAnsi="Arial" w:cs="Arial"/>
                <w:b/>
                <w:bCs/>
                <w:color w:val="222222"/>
                <w:sz w:val="20"/>
                <w:szCs w:val="20"/>
                <w:shd w:val="clear" w:color="auto" w:fill="FFFFFF"/>
              </w:rPr>
              <w:t>Now/Then</w:t>
            </w:r>
          </w:p>
          <w:p w:rsidR="0086795B" w:rsidRPr="00D73AEA" w:rsidRDefault="0086795B" w:rsidP="00F556D1">
            <w:pPr>
              <w:rPr>
                <w:rFonts w:ascii="Arial" w:hAnsi="Arial" w:cs="Arial"/>
                <w:bCs/>
                <w:color w:val="222222"/>
                <w:sz w:val="20"/>
                <w:szCs w:val="20"/>
                <w:shd w:val="clear" w:color="auto" w:fill="FFFFFF"/>
              </w:rPr>
            </w:pPr>
            <w:r w:rsidRPr="00D73AEA">
              <w:rPr>
                <w:rFonts w:ascii="Arial" w:hAnsi="Arial" w:cs="Arial"/>
                <w:bCs/>
                <w:color w:val="222222"/>
                <w:sz w:val="20"/>
                <w:szCs w:val="20"/>
                <w:shd w:val="clear" w:color="auto" w:fill="FFFFFF"/>
              </w:rPr>
              <w:t xml:space="preserve">You will need a large piece of paper with the word </w:t>
            </w:r>
            <w:r w:rsidRPr="00D73AEA">
              <w:rPr>
                <w:rFonts w:ascii="Arial" w:hAnsi="Arial" w:cs="Arial"/>
                <w:b/>
                <w:bCs/>
                <w:color w:val="222222"/>
                <w:sz w:val="20"/>
                <w:szCs w:val="20"/>
                <w:shd w:val="clear" w:color="auto" w:fill="FFFFFF"/>
              </w:rPr>
              <w:t>Now</w:t>
            </w:r>
            <w:r w:rsidRPr="00D73AEA">
              <w:rPr>
                <w:rFonts w:ascii="Arial" w:hAnsi="Arial" w:cs="Arial"/>
                <w:bCs/>
                <w:color w:val="222222"/>
                <w:sz w:val="20"/>
                <w:szCs w:val="20"/>
                <w:shd w:val="clear" w:color="auto" w:fill="FFFFFF"/>
              </w:rPr>
              <w:t xml:space="preserve"> written as a heading. </w:t>
            </w:r>
          </w:p>
          <w:p w:rsidR="0086795B" w:rsidRPr="00D73AEA" w:rsidRDefault="0086795B" w:rsidP="00F556D1">
            <w:pPr>
              <w:rPr>
                <w:rFonts w:ascii="Arial" w:hAnsi="Arial" w:cs="Arial"/>
                <w:bCs/>
                <w:i/>
                <w:color w:val="222222"/>
                <w:sz w:val="20"/>
                <w:szCs w:val="20"/>
                <w:shd w:val="clear" w:color="auto" w:fill="FFFFFF"/>
              </w:rPr>
            </w:pPr>
            <w:r w:rsidRPr="00D73AEA">
              <w:rPr>
                <w:rFonts w:ascii="Arial" w:hAnsi="Arial" w:cs="Arial"/>
                <w:bCs/>
                <w:color w:val="222222"/>
                <w:sz w:val="20"/>
                <w:szCs w:val="20"/>
                <w:shd w:val="clear" w:color="auto" w:fill="FFFFFF"/>
              </w:rPr>
              <w:t>“</w:t>
            </w:r>
            <w:r w:rsidRPr="00D73AEA">
              <w:rPr>
                <w:rFonts w:ascii="Arial" w:hAnsi="Arial" w:cs="Arial"/>
                <w:bCs/>
                <w:i/>
                <w:color w:val="222222"/>
                <w:sz w:val="20"/>
                <w:szCs w:val="20"/>
                <w:shd w:val="clear" w:color="auto" w:fill="FFFFFF"/>
              </w:rPr>
              <w:t>Using yesterday’s questions to remind you, draw a pictures of how you get to school, your favourite food/toy/clothes/ games</w:t>
            </w:r>
            <w:r w:rsidR="00AF3E2B">
              <w:rPr>
                <w:rFonts w:ascii="Arial" w:hAnsi="Arial" w:cs="Arial"/>
                <w:bCs/>
                <w:i/>
                <w:color w:val="222222"/>
                <w:sz w:val="20"/>
                <w:szCs w:val="20"/>
                <w:shd w:val="clear" w:color="auto" w:fill="FFFFFF"/>
              </w:rPr>
              <w:t>/story</w:t>
            </w:r>
            <w:r w:rsidRPr="00D73AEA">
              <w:rPr>
                <w:rFonts w:ascii="Arial" w:hAnsi="Arial" w:cs="Arial"/>
                <w:bCs/>
                <w:i/>
                <w:color w:val="222222"/>
                <w:sz w:val="20"/>
                <w:szCs w:val="20"/>
                <w:shd w:val="clear" w:color="auto" w:fill="FFFFFF"/>
              </w:rPr>
              <w:t xml:space="preserve">  etc… Don’t forget to label your drawings. You may want to stick some photo’s on too.”</w:t>
            </w:r>
          </w:p>
        </w:tc>
      </w:tr>
      <w:tr w:rsidR="001E1B46" w:rsidTr="00C91FA0">
        <w:trPr>
          <w:trHeight w:val="1966"/>
        </w:trPr>
        <w:tc>
          <w:tcPr>
            <w:tcW w:w="460" w:type="dxa"/>
          </w:tcPr>
          <w:p w:rsidR="00AE6562" w:rsidRPr="00D73AEA" w:rsidRDefault="00AE6562">
            <w:pPr>
              <w:rPr>
                <w:sz w:val="20"/>
                <w:szCs w:val="20"/>
              </w:rPr>
            </w:pPr>
          </w:p>
          <w:p w:rsidR="00AE6562" w:rsidRPr="00D73AEA" w:rsidRDefault="00AE6562">
            <w:pPr>
              <w:rPr>
                <w:sz w:val="20"/>
                <w:szCs w:val="20"/>
              </w:rPr>
            </w:pPr>
          </w:p>
          <w:p w:rsidR="00AE6562" w:rsidRPr="00D73AEA" w:rsidRDefault="00AE6562">
            <w:pPr>
              <w:rPr>
                <w:b/>
                <w:sz w:val="20"/>
                <w:szCs w:val="20"/>
              </w:rPr>
            </w:pPr>
            <w:r w:rsidRPr="00D73AEA">
              <w:rPr>
                <w:b/>
                <w:sz w:val="20"/>
                <w:szCs w:val="20"/>
              </w:rPr>
              <w:t>3</w:t>
            </w:r>
          </w:p>
        </w:tc>
        <w:tc>
          <w:tcPr>
            <w:tcW w:w="4719" w:type="dxa"/>
          </w:tcPr>
          <w:p w:rsidR="00D12B4C" w:rsidRPr="00D73AEA" w:rsidRDefault="00AF1DB0" w:rsidP="00EF7064">
            <w:pPr>
              <w:rPr>
                <w:sz w:val="20"/>
                <w:szCs w:val="20"/>
              </w:rPr>
            </w:pPr>
            <w:r w:rsidRPr="00D73AEA">
              <w:rPr>
                <w:sz w:val="20"/>
                <w:szCs w:val="20"/>
              </w:rPr>
              <w:t xml:space="preserve">Recap on </w:t>
            </w:r>
            <w:r w:rsidRPr="00D73AEA">
              <w:rPr>
                <w:b/>
                <w:sz w:val="20"/>
                <w:szCs w:val="20"/>
              </w:rPr>
              <w:t xml:space="preserve"> ng. </w:t>
            </w:r>
          </w:p>
          <w:p w:rsidR="00AF1DB0" w:rsidRPr="00D73AEA" w:rsidRDefault="00AF1DB0" w:rsidP="00EF7064">
            <w:pPr>
              <w:rPr>
                <w:sz w:val="20"/>
                <w:szCs w:val="20"/>
              </w:rPr>
            </w:pPr>
            <w:r w:rsidRPr="00D73AEA">
              <w:rPr>
                <w:sz w:val="20"/>
                <w:szCs w:val="20"/>
              </w:rPr>
              <w:t>Onset/rime activity with  vowel i  - ing</w:t>
            </w:r>
          </w:p>
          <w:p w:rsidR="00AF1DB0" w:rsidRPr="00D73AEA" w:rsidRDefault="00AF1DB0" w:rsidP="00AF1DB0">
            <w:pPr>
              <w:rPr>
                <w:rFonts w:ascii="Times New Roman" w:eastAsia="Times New Roman" w:hAnsi="Times New Roman" w:cs="Times New Roman"/>
                <w:bCs/>
                <w:sz w:val="20"/>
                <w:szCs w:val="20"/>
                <w:lang w:val="en-GB"/>
              </w:rPr>
            </w:pPr>
            <w:r w:rsidRPr="00D73AEA">
              <w:rPr>
                <w:rFonts w:ascii="Times New Roman" w:eastAsia="Times New Roman" w:hAnsi="Times New Roman" w:cs="Times New Roman"/>
                <w:bCs/>
                <w:sz w:val="20"/>
                <w:szCs w:val="20"/>
                <w:lang w:val="en-GB"/>
              </w:rPr>
              <w:t xml:space="preserve">Use with vowel ‘i’ and other flash cards to create words – encourage child to use sounds to </w:t>
            </w:r>
            <w:r w:rsidRPr="00D73AEA">
              <w:rPr>
                <w:rFonts w:ascii="Times New Roman" w:eastAsia="Times New Roman" w:hAnsi="Times New Roman" w:cs="Times New Roman"/>
                <w:b/>
                <w:bCs/>
                <w:sz w:val="20"/>
                <w:szCs w:val="20"/>
                <w:lang w:val="en-GB"/>
              </w:rPr>
              <w:t>read</w:t>
            </w:r>
            <w:r w:rsidRPr="00D73AEA">
              <w:rPr>
                <w:rFonts w:ascii="Times New Roman" w:eastAsia="Times New Roman" w:hAnsi="Times New Roman" w:cs="Times New Roman"/>
                <w:bCs/>
                <w:sz w:val="20"/>
                <w:szCs w:val="20"/>
                <w:lang w:val="en-GB"/>
              </w:rPr>
              <w:t xml:space="preserve"> aloud. NB </w:t>
            </w:r>
            <w:r w:rsidRPr="00D73AEA">
              <w:rPr>
                <w:rFonts w:ascii="Times New Roman" w:eastAsia="Times New Roman" w:hAnsi="Times New Roman" w:cs="Times New Roman"/>
                <w:bCs/>
                <w:i/>
                <w:sz w:val="20"/>
                <w:szCs w:val="20"/>
                <w:lang w:val="en-GB"/>
              </w:rPr>
              <w:t>onset/rime  the rime is ing and you change the first sound.</w:t>
            </w:r>
          </w:p>
          <w:p w:rsidR="00AF1DB0" w:rsidRPr="00D73AEA" w:rsidRDefault="00AF1DB0" w:rsidP="00AF1DB0">
            <w:pPr>
              <w:rPr>
                <w:rFonts w:ascii="Times New Roman" w:eastAsia="Times New Roman" w:hAnsi="Times New Roman" w:cs="Times New Roman"/>
                <w:bCs/>
                <w:sz w:val="20"/>
                <w:szCs w:val="20"/>
                <w:lang w:val="en-GB"/>
              </w:rPr>
            </w:pPr>
            <w:r w:rsidRPr="00D73AEA">
              <w:rPr>
                <w:rFonts w:ascii="Times New Roman" w:eastAsia="Times New Roman" w:hAnsi="Times New Roman" w:cs="Times New Roman"/>
                <w:bCs/>
                <w:sz w:val="20"/>
                <w:szCs w:val="20"/>
                <w:lang w:val="en-GB"/>
              </w:rPr>
              <w:t>e.g. king, ring, sing, ping,g, wing…….Check they understand what each word means.</w:t>
            </w:r>
          </w:p>
          <w:p w:rsidR="00E64F90" w:rsidRPr="00D73AEA" w:rsidRDefault="00AF1DB0" w:rsidP="00EF7064">
            <w:pPr>
              <w:rPr>
                <w:sz w:val="20"/>
                <w:szCs w:val="20"/>
              </w:rPr>
            </w:pPr>
            <w:r w:rsidRPr="00D73AEA">
              <w:rPr>
                <w:rFonts w:ascii="Times New Roman" w:eastAsia="Times New Roman" w:hAnsi="Times New Roman" w:cs="Times New Roman"/>
                <w:bCs/>
                <w:sz w:val="20"/>
                <w:szCs w:val="20"/>
                <w:lang w:val="en-GB"/>
              </w:rPr>
              <w:t xml:space="preserve">Repeat activity – this time </w:t>
            </w:r>
            <w:r w:rsidRPr="00D73AEA">
              <w:rPr>
                <w:rFonts w:ascii="Times New Roman" w:eastAsia="Times New Roman" w:hAnsi="Times New Roman" w:cs="Times New Roman"/>
                <w:b/>
                <w:bCs/>
                <w:sz w:val="20"/>
                <w:szCs w:val="20"/>
                <w:lang w:val="en-GB"/>
              </w:rPr>
              <w:t>write</w:t>
            </w:r>
            <w:r w:rsidRPr="00D73AEA">
              <w:rPr>
                <w:rFonts w:ascii="Times New Roman" w:eastAsia="Times New Roman" w:hAnsi="Times New Roman" w:cs="Times New Roman"/>
                <w:bCs/>
                <w:sz w:val="20"/>
                <w:szCs w:val="20"/>
                <w:lang w:val="en-GB"/>
              </w:rPr>
              <w:t xml:space="preserve"> the word.</w:t>
            </w:r>
          </w:p>
        </w:tc>
        <w:tc>
          <w:tcPr>
            <w:tcW w:w="4908" w:type="dxa"/>
          </w:tcPr>
          <w:p w:rsidR="00070686" w:rsidRPr="00D73AEA" w:rsidRDefault="000A1CF0" w:rsidP="009C0D1C">
            <w:pPr>
              <w:rPr>
                <w:sz w:val="20"/>
                <w:szCs w:val="20"/>
              </w:rPr>
            </w:pPr>
            <w:r w:rsidRPr="00D73AEA">
              <w:rPr>
                <w:sz w:val="20"/>
                <w:szCs w:val="20"/>
              </w:rPr>
              <w:t xml:space="preserve"> Numberblocks – Double Trouble Series 2 Eps 9</w:t>
            </w:r>
          </w:p>
          <w:p w:rsidR="000A1CF0" w:rsidRPr="00D73AEA" w:rsidRDefault="004477CE" w:rsidP="000A1CF0">
            <w:pPr>
              <w:rPr>
                <w:sz w:val="20"/>
                <w:szCs w:val="20"/>
              </w:rPr>
            </w:pPr>
            <w:hyperlink r:id="rId11" w:history="1">
              <w:r w:rsidR="000A1CF0" w:rsidRPr="00D73AEA">
                <w:rPr>
                  <w:rStyle w:val="Hyperlink"/>
                  <w:sz w:val="20"/>
                  <w:szCs w:val="20"/>
                </w:rPr>
                <w:t>https://youtu.be/6ZnNfVZda6Y</w:t>
              </w:r>
            </w:hyperlink>
          </w:p>
          <w:p w:rsidR="000A1CF0" w:rsidRPr="00D73AEA" w:rsidRDefault="000A1CF0" w:rsidP="009C0D1C">
            <w:pPr>
              <w:rPr>
                <w:i/>
                <w:sz w:val="20"/>
                <w:szCs w:val="20"/>
              </w:rPr>
            </w:pPr>
            <w:r w:rsidRPr="00D73AEA">
              <w:rPr>
                <w:i/>
                <w:sz w:val="20"/>
                <w:szCs w:val="20"/>
              </w:rPr>
              <w:t>Language focus – double, half</w:t>
            </w:r>
            <w:r w:rsidR="00A035C5" w:rsidRPr="00D73AEA">
              <w:rPr>
                <w:i/>
                <w:sz w:val="20"/>
                <w:szCs w:val="20"/>
              </w:rPr>
              <w:t>, double 2 is 4, one half of 4 is 2, one half of 2 is 1…  Q :</w:t>
            </w:r>
            <w:r w:rsidRPr="00D73AEA">
              <w:rPr>
                <w:sz w:val="20"/>
                <w:szCs w:val="20"/>
              </w:rPr>
              <w:t>What did you notice was happening to the numbers?</w:t>
            </w:r>
            <w:r w:rsidR="00EB0E74" w:rsidRPr="00D73AEA">
              <w:rPr>
                <w:sz w:val="20"/>
                <w:szCs w:val="20"/>
              </w:rPr>
              <w:t xml:space="preserve">  Preparation: draw several simple ladybirds on a piece of paper</w:t>
            </w:r>
            <w:r w:rsidR="00A035C5" w:rsidRPr="00D73AEA">
              <w:rPr>
                <w:noProof/>
                <w:sz w:val="20"/>
                <w:szCs w:val="20"/>
              </w:rPr>
              <w:t xml:space="preserve"> – stick/draw dots on each wing in ones, twos and fours.Think about the placement (symmetry) and doubling.</w:t>
            </w:r>
          </w:p>
        </w:tc>
        <w:tc>
          <w:tcPr>
            <w:tcW w:w="4839" w:type="dxa"/>
          </w:tcPr>
          <w:p w:rsidR="001E1B46" w:rsidRDefault="002D5A57">
            <w:pPr>
              <w:rPr>
                <w:color w:val="FF0000"/>
                <w:sz w:val="20"/>
                <w:szCs w:val="20"/>
              </w:rPr>
            </w:pPr>
            <w:r w:rsidRPr="00D73AEA">
              <w:rPr>
                <w:sz w:val="20"/>
                <w:szCs w:val="20"/>
              </w:rPr>
              <w:t>Interview Granny/Grandad.  Don’t forget to be 2ms apart (see games sheet).</w:t>
            </w:r>
            <w:r w:rsidR="001E1B46">
              <w:rPr>
                <w:sz w:val="20"/>
                <w:szCs w:val="20"/>
              </w:rPr>
              <w:t xml:space="preserve"> </w:t>
            </w:r>
          </w:p>
          <w:p w:rsidR="000A4DB2" w:rsidRPr="00D73AEA" w:rsidRDefault="001E1B46">
            <w:pPr>
              <w:rPr>
                <w:sz w:val="20"/>
                <w:szCs w:val="20"/>
              </w:rPr>
            </w:pPr>
            <w:r w:rsidRPr="001E1B46">
              <w:rPr>
                <w:sz w:val="20"/>
                <w:szCs w:val="20"/>
              </w:rPr>
              <w:t>What was it like then? What</w:t>
            </w:r>
            <w:r>
              <w:rPr>
                <w:sz w:val="20"/>
                <w:szCs w:val="20"/>
              </w:rPr>
              <w:t xml:space="preserve"> is different? What is the same? </w:t>
            </w:r>
          </w:p>
          <w:p w:rsidR="002D5A57" w:rsidRPr="00D73AEA" w:rsidRDefault="002D5A57">
            <w:pPr>
              <w:rPr>
                <w:sz w:val="20"/>
                <w:szCs w:val="20"/>
              </w:rPr>
            </w:pPr>
            <w:r w:rsidRPr="00D73AEA">
              <w:rPr>
                <w:sz w:val="20"/>
                <w:szCs w:val="20"/>
              </w:rPr>
              <w:t>Can you read the questions that you want to ask?</w:t>
            </w:r>
          </w:p>
          <w:p w:rsidR="002D5A57" w:rsidRPr="00D73AEA" w:rsidRDefault="002D5A57">
            <w:pPr>
              <w:rPr>
                <w:sz w:val="20"/>
                <w:szCs w:val="20"/>
              </w:rPr>
            </w:pPr>
            <w:r w:rsidRPr="00D73AEA">
              <w:rPr>
                <w:sz w:val="20"/>
                <w:szCs w:val="20"/>
              </w:rPr>
              <w:t>Perhaps a grown up can write down the answers or you can listen very carefully. What is the same/different? Why do you think that is?</w:t>
            </w:r>
          </w:p>
          <w:p w:rsidR="002D5A57" w:rsidRPr="00D73AEA" w:rsidRDefault="002D5A57">
            <w:pPr>
              <w:rPr>
                <w:sz w:val="20"/>
                <w:szCs w:val="20"/>
              </w:rPr>
            </w:pPr>
            <w:r w:rsidRPr="00D73AEA">
              <w:rPr>
                <w:sz w:val="20"/>
                <w:szCs w:val="20"/>
              </w:rPr>
              <w:t xml:space="preserve">Record what you have found out by drawing and labelling on a large piece of paper with the heading </w:t>
            </w:r>
            <w:r w:rsidRPr="00D73AEA">
              <w:rPr>
                <w:b/>
                <w:sz w:val="20"/>
                <w:szCs w:val="20"/>
              </w:rPr>
              <w:t>Then</w:t>
            </w:r>
          </w:p>
        </w:tc>
      </w:tr>
      <w:tr w:rsidR="001E1B46" w:rsidTr="00C91FA0">
        <w:trPr>
          <w:trHeight w:val="1966"/>
        </w:trPr>
        <w:tc>
          <w:tcPr>
            <w:tcW w:w="460" w:type="dxa"/>
          </w:tcPr>
          <w:p w:rsidR="00317F00" w:rsidRPr="00D73AEA" w:rsidRDefault="00317F00" w:rsidP="00317F00">
            <w:pPr>
              <w:rPr>
                <w:sz w:val="20"/>
                <w:szCs w:val="20"/>
              </w:rPr>
            </w:pPr>
          </w:p>
          <w:p w:rsidR="00317F00" w:rsidRPr="00D73AEA" w:rsidRDefault="00317F00" w:rsidP="00317F00">
            <w:pPr>
              <w:rPr>
                <w:sz w:val="20"/>
                <w:szCs w:val="20"/>
              </w:rPr>
            </w:pPr>
          </w:p>
          <w:p w:rsidR="00317F00" w:rsidRPr="00D73AEA" w:rsidRDefault="00317F00" w:rsidP="00317F00">
            <w:pPr>
              <w:rPr>
                <w:b/>
                <w:sz w:val="20"/>
                <w:szCs w:val="20"/>
              </w:rPr>
            </w:pPr>
            <w:r w:rsidRPr="00D73AEA">
              <w:rPr>
                <w:b/>
                <w:sz w:val="20"/>
                <w:szCs w:val="20"/>
              </w:rPr>
              <w:t>4</w:t>
            </w:r>
          </w:p>
        </w:tc>
        <w:tc>
          <w:tcPr>
            <w:tcW w:w="4719" w:type="dxa"/>
          </w:tcPr>
          <w:p w:rsidR="00AF1DB0" w:rsidRPr="00D73AEA" w:rsidRDefault="00DE2390" w:rsidP="00AF1DB0">
            <w:pPr>
              <w:rPr>
                <w:sz w:val="20"/>
                <w:szCs w:val="20"/>
              </w:rPr>
            </w:pPr>
            <w:r w:rsidRPr="00D73AEA">
              <w:rPr>
                <w:rFonts w:ascii="Times New Roman" w:eastAsia="Times New Roman" w:hAnsi="Times New Roman" w:cs="Times New Roman"/>
                <w:bCs/>
                <w:sz w:val="20"/>
                <w:szCs w:val="20"/>
                <w:lang w:val="en-GB"/>
              </w:rPr>
              <w:t xml:space="preserve"> </w:t>
            </w:r>
            <w:r w:rsidR="00AF1DB0" w:rsidRPr="00D73AEA">
              <w:rPr>
                <w:sz w:val="20"/>
                <w:szCs w:val="20"/>
              </w:rPr>
              <w:t xml:space="preserve">Recap on </w:t>
            </w:r>
            <w:r w:rsidR="00AF1DB0" w:rsidRPr="00D73AEA">
              <w:rPr>
                <w:b/>
                <w:sz w:val="20"/>
                <w:szCs w:val="20"/>
              </w:rPr>
              <w:t xml:space="preserve"> ng. </w:t>
            </w:r>
          </w:p>
          <w:p w:rsidR="00AF1DB0" w:rsidRPr="00D73AEA" w:rsidRDefault="00AF1DB0" w:rsidP="00AF1DB0">
            <w:pPr>
              <w:rPr>
                <w:sz w:val="20"/>
                <w:szCs w:val="20"/>
              </w:rPr>
            </w:pPr>
            <w:r w:rsidRPr="00D73AEA">
              <w:rPr>
                <w:sz w:val="20"/>
                <w:szCs w:val="20"/>
              </w:rPr>
              <w:t>Onset/rime activity with  vowel o  - ing</w:t>
            </w:r>
          </w:p>
          <w:p w:rsidR="00AF1DB0" w:rsidRPr="00D73AEA" w:rsidRDefault="00AF1DB0" w:rsidP="00AF1DB0">
            <w:pPr>
              <w:rPr>
                <w:rFonts w:ascii="Times New Roman" w:eastAsia="Times New Roman" w:hAnsi="Times New Roman" w:cs="Times New Roman"/>
                <w:bCs/>
                <w:sz w:val="20"/>
                <w:szCs w:val="20"/>
                <w:lang w:val="en-GB"/>
              </w:rPr>
            </w:pPr>
            <w:r w:rsidRPr="00D73AEA">
              <w:rPr>
                <w:rFonts w:ascii="Times New Roman" w:eastAsia="Times New Roman" w:hAnsi="Times New Roman" w:cs="Times New Roman"/>
                <w:bCs/>
                <w:sz w:val="20"/>
                <w:szCs w:val="20"/>
                <w:lang w:val="en-GB"/>
              </w:rPr>
              <w:t xml:space="preserve">Practise letter formation. Use with vowel ‘o’ and other flash cards to create words – encourage child to use sounds to </w:t>
            </w:r>
            <w:r w:rsidRPr="00D73AEA">
              <w:rPr>
                <w:rFonts w:ascii="Times New Roman" w:eastAsia="Times New Roman" w:hAnsi="Times New Roman" w:cs="Times New Roman"/>
                <w:b/>
                <w:bCs/>
                <w:sz w:val="20"/>
                <w:szCs w:val="20"/>
                <w:lang w:val="en-GB"/>
              </w:rPr>
              <w:t>read</w:t>
            </w:r>
            <w:r w:rsidRPr="00D73AEA">
              <w:rPr>
                <w:rFonts w:ascii="Times New Roman" w:eastAsia="Times New Roman" w:hAnsi="Times New Roman" w:cs="Times New Roman"/>
                <w:bCs/>
                <w:sz w:val="20"/>
                <w:szCs w:val="20"/>
                <w:lang w:val="en-GB"/>
              </w:rPr>
              <w:t xml:space="preserve"> aloud. NB </w:t>
            </w:r>
            <w:r w:rsidRPr="00D73AEA">
              <w:rPr>
                <w:rFonts w:ascii="Times New Roman" w:eastAsia="Times New Roman" w:hAnsi="Times New Roman" w:cs="Times New Roman"/>
                <w:bCs/>
                <w:i/>
                <w:sz w:val="20"/>
                <w:szCs w:val="20"/>
                <w:lang w:val="en-GB"/>
              </w:rPr>
              <w:t>onset/rime  the rime is ong and you change the first sound.</w:t>
            </w:r>
          </w:p>
          <w:p w:rsidR="00AF1DB0" w:rsidRPr="00D73AEA" w:rsidRDefault="00AF1DB0" w:rsidP="00AF1DB0">
            <w:pPr>
              <w:rPr>
                <w:rFonts w:ascii="Times New Roman" w:eastAsia="Times New Roman" w:hAnsi="Times New Roman" w:cs="Times New Roman"/>
                <w:bCs/>
                <w:sz w:val="20"/>
                <w:szCs w:val="20"/>
                <w:lang w:val="en-GB"/>
              </w:rPr>
            </w:pPr>
            <w:r w:rsidRPr="00D73AEA">
              <w:rPr>
                <w:rFonts w:ascii="Times New Roman" w:eastAsia="Times New Roman" w:hAnsi="Times New Roman" w:cs="Times New Roman"/>
                <w:bCs/>
                <w:sz w:val="20"/>
                <w:szCs w:val="20"/>
                <w:lang w:val="en-GB"/>
              </w:rPr>
              <w:t xml:space="preserve">e.g. </w:t>
            </w:r>
            <w:r w:rsidR="00BF200A" w:rsidRPr="00D73AEA">
              <w:rPr>
                <w:rFonts w:ascii="Times New Roman" w:eastAsia="Times New Roman" w:hAnsi="Times New Roman" w:cs="Times New Roman"/>
                <w:bCs/>
                <w:sz w:val="20"/>
                <w:szCs w:val="20"/>
                <w:lang w:val="en-GB"/>
              </w:rPr>
              <w:t xml:space="preserve">gong, long, pong, song, tong </w:t>
            </w:r>
            <w:r w:rsidRPr="00D73AEA">
              <w:rPr>
                <w:rFonts w:ascii="Times New Roman" w:eastAsia="Times New Roman" w:hAnsi="Times New Roman" w:cs="Times New Roman"/>
                <w:bCs/>
                <w:sz w:val="20"/>
                <w:szCs w:val="20"/>
                <w:lang w:val="en-GB"/>
              </w:rPr>
              <w:t>…….Check they understand what each word means.</w:t>
            </w:r>
          </w:p>
          <w:p w:rsidR="00DE2390" w:rsidRPr="00D73AEA" w:rsidRDefault="00AF1DB0" w:rsidP="00DE2390">
            <w:pPr>
              <w:rPr>
                <w:sz w:val="20"/>
                <w:szCs w:val="20"/>
              </w:rPr>
            </w:pPr>
            <w:r w:rsidRPr="00D73AEA">
              <w:rPr>
                <w:rFonts w:ascii="Times New Roman" w:eastAsia="Times New Roman" w:hAnsi="Times New Roman" w:cs="Times New Roman"/>
                <w:bCs/>
                <w:sz w:val="20"/>
                <w:szCs w:val="20"/>
                <w:lang w:val="en-GB"/>
              </w:rPr>
              <w:t xml:space="preserve">Repeat activity – this time </w:t>
            </w:r>
            <w:r w:rsidRPr="00D73AEA">
              <w:rPr>
                <w:rFonts w:ascii="Times New Roman" w:eastAsia="Times New Roman" w:hAnsi="Times New Roman" w:cs="Times New Roman"/>
                <w:b/>
                <w:bCs/>
                <w:sz w:val="20"/>
                <w:szCs w:val="20"/>
                <w:lang w:val="en-GB"/>
              </w:rPr>
              <w:t>write</w:t>
            </w:r>
            <w:r w:rsidRPr="00D73AEA">
              <w:rPr>
                <w:rFonts w:ascii="Times New Roman" w:eastAsia="Times New Roman" w:hAnsi="Times New Roman" w:cs="Times New Roman"/>
                <w:bCs/>
                <w:sz w:val="20"/>
                <w:szCs w:val="20"/>
                <w:lang w:val="en-GB"/>
              </w:rPr>
              <w:t xml:space="preserve"> the word.</w:t>
            </w:r>
          </w:p>
        </w:tc>
        <w:tc>
          <w:tcPr>
            <w:tcW w:w="4908" w:type="dxa"/>
          </w:tcPr>
          <w:p w:rsidR="00A035C5" w:rsidRPr="00D73AEA" w:rsidRDefault="00A035C5" w:rsidP="00DE2390">
            <w:pPr>
              <w:rPr>
                <w:sz w:val="20"/>
                <w:szCs w:val="20"/>
              </w:rPr>
            </w:pPr>
            <w:r w:rsidRPr="00D73AEA">
              <w:rPr>
                <w:sz w:val="20"/>
                <w:szCs w:val="20"/>
              </w:rPr>
              <w:t>Watch Numberblocks – Double Trouble.</w:t>
            </w:r>
          </w:p>
          <w:p w:rsidR="00784EEF" w:rsidRPr="00D73AEA" w:rsidRDefault="00A035C5" w:rsidP="00DE2390">
            <w:pPr>
              <w:rPr>
                <w:sz w:val="20"/>
                <w:szCs w:val="20"/>
              </w:rPr>
            </w:pPr>
            <w:r w:rsidRPr="00D73AEA">
              <w:rPr>
                <w:sz w:val="20"/>
                <w:szCs w:val="20"/>
              </w:rPr>
              <w:t>Prep: change 3 faces on dice to show patterns for numbers 1,2,4 – appearing twice. Draw/provide 10’s frame, counters</w:t>
            </w:r>
            <w:r w:rsidR="00784EEF" w:rsidRPr="00D73AEA">
              <w:rPr>
                <w:sz w:val="20"/>
                <w:szCs w:val="20"/>
              </w:rPr>
              <w:t>. Game: finding the doubles.</w:t>
            </w:r>
            <w:r w:rsidRPr="00D73AEA">
              <w:rPr>
                <w:sz w:val="20"/>
                <w:szCs w:val="20"/>
              </w:rPr>
              <w:t xml:space="preserve"> </w:t>
            </w:r>
            <w:r w:rsidR="00784EEF" w:rsidRPr="00D73AEA">
              <w:rPr>
                <w:sz w:val="20"/>
                <w:szCs w:val="20"/>
              </w:rPr>
              <w:t>Roll dice and show the double. Ask child to show you the double rhyme learnt in class – using their fingers.</w:t>
            </w:r>
          </w:p>
          <w:tbl>
            <w:tblPr>
              <w:tblStyle w:val="TableGrid"/>
              <w:tblW w:w="0" w:type="auto"/>
              <w:tblLook w:val="04A0" w:firstRow="1" w:lastRow="0" w:firstColumn="1" w:lastColumn="0" w:noHBand="0" w:noVBand="1"/>
            </w:tblPr>
            <w:tblGrid>
              <w:gridCol w:w="267"/>
              <w:gridCol w:w="267"/>
              <w:gridCol w:w="267"/>
              <w:gridCol w:w="267"/>
              <w:gridCol w:w="267"/>
            </w:tblGrid>
            <w:tr w:rsidR="00A035C5" w:rsidRPr="00D73AEA" w:rsidTr="00A035C5">
              <w:trPr>
                <w:trHeight w:val="253"/>
              </w:trPr>
              <w:tc>
                <w:tcPr>
                  <w:tcW w:w="267" w:type="dxa"/>
                </w:tcPr>
                <w:p w:rsidR="00A035C5" w:rsidRPr="00D73AEA" w:rsidRDefault="00A035C5" w:rsidP="00DE2390">
                  <w:pPr>
                    <w:rPr>
                      <w:sz w:val="20"/>
                      <w:szCs w:val="20"/>
                    </w:rPr>
                  </w:pPr>
                </w:p>
              </w:tc>
              <w:tc>
                <w:tcPr>
                  <w:tcW w:w="267" w:type="dxa"/>
                </w:tcPr>
                <w:p w:rsidR="00A035C5" w:rsidRPr="00D73AEA" w:rsidRDefault="00A035C5" w:rsidP="00DE2390">
                  <w:pPr>
                    <w:rPr>
                      <w:sz w:val="20"/>
                      <w:szCs w:val="20"/>
                    </w:rPr>
                  </w:pPr>
                </w:p>
              </w:tc>
              <w:tc>
                <w:tcPr>
                  <w:tcW w:w="267" w:type="dxa"/>
                </w:tcPr>
                <w:p w:rsidR="00A035C5" w:rsidRPr="00D73AEA" w:rsidRDefault="00A035C5" w:rsidP="00DE2390">
                  <w:pPr>
                    <w:rPr>
                      <w:sz w:val="20"/>
                      <w:szCs w:val="20"/>
                    </w:rPr>
                  </w:pPr>
                </w:p>
              </w:tc>
              <w:tc>
                <w:tcPr>
                  <w:tcW w:w="267" w:type="dxa"/>
                </w:tcPr>
                <w:p w:rsidR="00A035C5" w:rsidRPr="00D73AEA" w:rsidRDefault="00A035C5" w:rsidP="00DE2390">
                  <w:pPr>
                    <w:rPr>
                      <w:sz w:val="20"/>
                      <w:szCs w:val="20"/>
                    </w:rPr>
                  </w:pPr>
                </w:p>
              </w:tc>
              <w:tc>
                <w:tcPr>
                  <w:tcW w:w="267" w:type="dxa"/>
                </w:tcPr>
                <w:p w:rsidR="00A035C5" w:rsidRPr="00D73AEA" w:rsidRDefault="00A035C5" w:rsidP="00DE2390">
                  <w:pPr>
                    <w:rPr>
                      <w:sz w:val="20"/>
                      <w:szCs w:val="20"/>
                    </w:rPr>
                  </w:pPr>
                </w:p>
              </w:tc>
            </w:tr>
            <w:tr w:rsidR="00A035C5" w:rsidRPr="00D73AEA" w:rsidTr="00A035C5">
              <w:trPr>
                <w:trHeight w:val="245"/>
              </w:trPr>
              <w:tc>
                <w:tcPr>
                  <w:tcW w:w="267" w:type="dxa"/>
                </w:tcPr>
                <w:p w:rsidR="00A035C5" w:rsidRPr="00D73AEA" w:rsidRDefault="00784EEF" w:rsidP="00DE2390">
                  <w:pPr>
                    <w:rPr>
                      <w:sz w:val="20"/>
                      <w:szCs w:val="20"/>
                    </w:rPr>
                  </w:pPr>
                  <w:r w:rsidRPr="00D73AEA">
                    <w:rPr>
                      <w:sz w:val="20"/>
                      <w:szCs w:val="20"/>
                    </w:rPr>
                    <w:t xml:space="preserve">  </w:t>
                  </w:r>
                </w:p>
              </w:tc>
              <w:tc>
                <w:tcPr>
                  <w:tcW w:w="267" w:type="dxa"/>
                </w:tcPr>
                <w:p w:rsidR="00A035C5" w:rsidRPr="00D73AEA" w:rsidRDefault="00A035C5" w:rsidP="00DE2390">
                  <w:pPr>
                    <w:rPr>
                      <w:sz w:val="20"/>
                      <w:szCs w:val="20"/>
                    </w:rPr>
                  </w:pPr>
                </w:p>
              </w:tc>
              <w:tc>
                <w:tcPr>
                  <w:tcW w:w="267" w:type="dxa"/>
                </w:tcPr>
                <w:p w:rsidR="00A035C5" w:rsidRPr="00D73AEA" w:rsidRDefault="00A035C5" w:rsidP="00DE2390">
                  <w:pPr>
                    <w:rPr>
                      <w:sz w:val="20"/>
                      <w:szCs w:val="20"/>
                    </w:rPr>
                  </w:pPr>
                </w:p>
              </w:tc>
              <w:tc>
                <w:tcPr>
                  <w:tcW w:w="267" w:type="dxa"/>
                </w:tcPr>
                <w:p w:rsidR="00A035C5" w:rsidRPr="00D73AEA" w:rsidRDefault="00A035C5" w:rsidP="00DE2390">
                  <w:pPr>
                    <w:rPr>
                      <w:sz w:val="20"/>
                      <w:szCs w:val="20"/>
                    </w:rPr>
                  </w:pPr>
                </w:p>
              </w:tc>
              <w:tc>
                <w:tcPr>
                  <w:tcW w:w="267" w:type="dxa"/>
                </w:tcPr>
                <w:p w:rsidR="00A035C5" w:rsidRPr="00D73AEA" w:rsidRDefault="00A035C5" w:rsidP="00DE2390">
                  <w:pPr>
                    <w:rPr>
                      <w:sz w:val="20"/>
                      <w:szCs w:val="20"/>
                    </w:rPr>
                  </w:pPr>
                </w:p>
              </w:tc>
            </w:tr>
          </w:tbl>
          <w:p w:rsidR="00C5596C" w:rsidRPr="00D73AEA" w:rsidRDefault="00C5596C" w:rsidP="00DE2390">
            <w:pPr>
              <w:rPr>
                <w:sz w:val="20"/>
                <w:szCs w:val="20"/>
              </w:rPr>
            </w:pPr>
          </w:p>
        </w:tc>
        <w:tc>
          <w:tcPr>
            <w:tcW w:w="4839" w:type="dxa"/>
          </w:tcPr>
          <w:p w:rsidR="00D73AEA" w:rsidRDefault="00D73AEA" w:rsidP="00317F00">
            <w:pPr>
              <w:rPr>
                <w:sz w:val="20"/>
                <w:szCs w:val="20"/>
              </w:rPr>
            </w:pPr>
            <w:r>
              <w:rPr>
                <w:sz w:val="20"/>
                <w:szCs w:val="20"/>
              </w:rPr>
              <w:t xml:space="preserve">Look at your drawings of Now and Then.  What is the same?  What is different?  Would you like to have been at school with your granny/grandad? </w:t>
            </w:r>
          </w:p>
          <w:p w:rsidR="00AF3E2B" w:rsidRDefault="00AF3E2B" w:rsidP="00317F00">
            <w:pPr>
              <w:rPr>
                <w:sz w:val="20"/>
                <w:szCs w:val="20"/>
              </w:rPr>
            </w:pPr>
            <w:r>
              <w:rPr>
                <w:sz w:val="20"/>
                <w:szCs w:val="20"/>
              </w:rPr>
              <w:t>Youtube – BBC Magic Grandad have a range of video clips about life long ago. Bathtime, in the kitchen….</w:t>
            </w:r>
          </w:p>
          <w:p w:rsidR="00DE2390" w:rsidRPr="00CD36FD" w:rsidRDefault="004477CE" w:rsidP="00317F00">
            <w:pPr>
              <w:rPr>
                <w:color w:val="FF0000"/>
                <w:sz w:val="20"/>
                <w:szCs w:val="20"/>
              </w:rPr>
            </w:pPr>
            <w:hyperlink r:id="rId12" w:history="1">
              <w:r w:rsidR="00AF3E2B" w:rsidRPr="00ED020B">
                <w:rPr>
                  <w:rStyle w:val="Hyperlink"/>
                  <w:sz w:val="20"/>
                  <w:szCs w:val="20"/>
                </w:rPr>
                <w:t>https://youtu.be/_D9ZvWiChgE</w:t>
              </w:r>
            </w:hyperlink>
            <w:r w:rsidR="00AF3E2B">
              <w:rPr>
                <w:sz w:val="20"/>
                <w:szCs w:val="20"/>
              </w:rPr>
              <w:t xml:space="preserve"> </w:t>
            </w:r>
            <w:r w:rsidR="00CD36FD">
              <w:rPr>
                <w:color w:val="FF0000"/>
                <w:sz w:val="20"/>
                <w:szCs w:val="20"/>
              </w:rPr>
              <w:t xml:space="preserve">Please watch with your child so that you can ask questions/discuss about what they’ve seen.  </w:t>
            </w:r>
            <w:r w:rsidR="00CD36FD">
              <w:rPr>
                <w:sz w:val="20"/>
                <w:szCs w:val="20"/>
              </w:rPr>
              <w:t>What was it like then? What is different? What is the same?</w:t>
            </w:r>
          </w:p>
        </w:tc>
      </w:tr>
      <w:tr w:rsidR="001E1B46" w:rsidTr="00C91FA0">
        <w:trPr>
          <w:trHeight w:val="1966"/>
        </w:trPr>
        <w:tc>
          <w:tcPr>
            <w:tcW w:w="460" w:type="dxa"/>
          </w:tcPr>
          <w:p w:rsidR="00317F00" w:rsidRPr="00D73AEA" w:rsidRDefault="00317F00" w:rsidP="00317F00">
            <w:pPr>
              <w:rPr>
                <w:sz w:val="20"/>
                <w:szCs w:val="20"/>
              </w:rPr>
            </w:pPr>
          </w:p>
          <w:p w:rsidR="00317F00" w:rsidRPr="00D73AEA" w:rsidRDefault="00317F00" w:rsidP="00317F00">
            <w:pPr>
              <w:rPr>
                <w:sz w:val="20"/>
                <w:szCs w:val="20"/>
              </w:rPr>
            </w:pPr>
          </w:p>
          <w:p w:rsidR="00317F00" w:rsidRPr="00D73AEA" w:rsidRDefault="00317F00" w:rsidP="00317F00">
            <w:pPr>
              <w:rPr>
                <w:b/>
                <w:sz w:val="20"/>
                <w:szCs w:val="20"/>
              </w:rPr>
            </w:pPr>
            <w:r w:rsidRPr="00D73AEA">
              <w:rPr>
                <w:b/>
                <w:sz w:val="20"/>
                <w:szCs w:val="20"/>
              </w:rPr>
              <w:t>5</w:t>
            </w:r>
          </w:p>
        </w:tc>
        <w:tc>
          <w:tcPr>
            <w:tcW w:w="4719" w:type="dxa"/>
          </w:tcPr>
          <w:p w:rsidR="00BF200A" w:rsidRPr="00D73AEA" w:rsidRDefault="00BF200A" w:rsidP="00BF200A">
            <w:pPr>
              <w:rPr>
                <w:sz w:val="20"/>
                <w:szCs w:val="20"/>
              </w:rPr>
            </w:pPr>
            <w:r w:rsidRPr="00D73AEA">
              <w:rPr>
                <w:sz w:val="20"/>
                <w:szCs w:val="20"/>
              </w:rPr>
              <w:t>Recap on</w:t>
            </w:r>
            <w:r w:rsidRPr="00D73AEA">
              <w:rPr>
                <w:b/>
                <w:sz w:val="20"/>
                <w:szCs w:val="20"/>
              </w:rPr>
              <w:t xml:space="preserve"> ng. </w:t>
            </w:r>
          </w:p>
          <w:p w:rsidR="00BF200A" w:rsidRPr="00D73AEA" w:rsidRDefault="00BF200A" w:rsidP="00BF200A">
            <w:pPr>
              <w:rPr>
                <w:sz w:val="20"/>
                <w:szCs w:val="20"/>
              </w:rPr>
            </w:pPr>
            <w:r w:rsidRPr="00D73AEA">
              <w:rPr>
                <w:sz w:val="20"/>
                <w:szCs w:val="20"/>
              </w:rPr>
              <w:t>Onset/rime activity with  vowel u  - ung</w:t>
            </w:r>
          </w:p>
          <w:p w:rsidR="00BF200A" w:rsidRPr="00D73AEA" w:rsidRDefault="00BF200A" w:rsidP="00BF200A">
            <w:pPr>
              <w:rPr>
                <w:rFonts w:ascii="Times New Roman" w:eastAsia="Times New Roman" w:hAnsi="Times New Roman" w:cs="Times New Roman"/>
                <w:bCs/>
                <w:sz w:val="20"/>
                <w:szCs w:val="20"/>
                <w:lang w:val="en-GB"/>
              </w:rPr>
            </w:pPr>
            <w:r w:rsidRPr="00D73AEA">
              <w:rPr>
                <w:rFonts w:ascii="Times New Roman" w:eastAsia="Times New Roman" w:hAnsi="Times New Roman" w:cs="Times New Roman"/>
                <w:bCs/>
                <w:sz w:val="20"/>
                <w:szCs w:val="20"/>
                <w:lang w:val="en-GB"/>
              </w:rPr>
              <w:t xml:space="preserve">Practise letter formation. Use with vowel ‘u’ and other flash cards to create words – encourage child to use sounds to </w:t>
            </w:r>
            <w:r w:rsidRPr="00D73AEA">
              <w:rPr>
                <w:rFonts w:ascii="Times New Roman" w:eastAsia="Times New Roman" w:hAnsi="Times New Roman" w:cs="Times New Roman"/>
                <w:b/>
                <w:bCs/>
                <w:sz w:val="20"/>
                <w:szCs w:val="20"/>
                <w:lang w:val="en-GB"/>
              </w:rPr>
              <w:t>read</w:t>
            </w:r>
            <w:r w:rsidRPr="00D73AEA">
              <w:rPr>
                <w:rFonts w:ascii="Times New Roman" w:eastAsia="Times New Roman" w:hAnsi="Times New Roman" w:cs="Times New Roman"/>
                <w:bCs/>
                <w:sz w:val="20"/>
                <w:szCs w:val="20"/>
                <w:lang w:val="en-GB"/>
              </w:rPr>
              <w:t xml:space="preserve"> aloud. NB </w:t>
            </w:r>
            <w:r w:rsidRPr="00D73AEA">
              <w:rPr>
                <w:rFonts w:ascii="Times New Roman" w:eastAsia="Times New Roman" w:hAnsi="Times New Roman" w:cs="Times New Roman"/>
                <w:bCs/>
                <w:i/>
                <w:sz w:val="20"/>
                <w:szCs w:val="20"/>
                <w:lang w:val="en-GB"/>
              </w:rPr>
              <w:t>onset/rime  the rime is ung and you change the first sound.</w:t>
            </w:r>
          </w:p>
          <w:p w:rsidR="00BF200A" w:rsidRPr="00D73AEA" w:rsidRDefault="00BF200A" w:rsidP="00BF200A">
            <w:pPr>
              <w:rPr>
                <w:rFonts w:ascii="Times New Roman" w:eastAsia="Times New Roman" w:hAnsi="Times New Roman" w:cs="Times New Roman"/>
                <w:bCs/>
                <w:sz w:val="20"/>
                <w:szCs w:val="20"/>
                <w:lang w:val="en-GB"/>
              </w:rPr>
            </w:pPr>
            <w:r w:rsidRPr="00D73AEA">
              <w:rPr>
                <w:rFonts w:ascii="Times New Roman" w:eastAsia="Times New Roman" w:hAnsi="Times New Roman" w:cs="Times New Roman"/>
                <w:bCs/>
                <w:sz w:val="20"/>
                <w:szCs w:val="20"/>
                <w:lang w:val="en-GB"/>
              </w:rPr>
              <w:t>e.g. bung, hung, lung, rung, sung, .Check they understand what each word means.</w:t>
            </w:r>
          </w:p>
          <w:p w:rsidR="00DE2390" w:rsidRPr="00D73AEA" w:rsidRDefault="00BF200A" w:rsidP="00317F00">
            <w:pPr>
              <w:rPr>
                <w:sz w:val="20"/>
                <w:szCs w:val="20"/>
              </w:rPr>
            </w:pPr>
            <w:r w:rsidRPr="00D73AEA">
              <w:rPr>
                <w:rFonts w:ascii="Times New Roman" w:eastAsia="Times New Roman" w:hAnsi="Times New Roman" w:cs="Times New Roman"/>
                <w:bCs/>
                <w:sz w:val="20"/>
                <w:szCs w:val="20"/>
                <w:lang w:val="en-GB"/>
              </w:rPr>
              <w:t xml:space="preserve">Repeat activity – this time </w:t>
            </w:r>
            <w:r w:rsidRPr="00D73AEA">
              <w:rPr>
                <w:rFonts w:ascii="Times New Roman" w:eastAsia="Times New Roman" w:hAnsi="Times New Roman" w:cs="Times New Roman"/>
                <w:b/>
                <w:bCs/>
                <w:sz w:val="20"/>
                <w:szCs w:val="20"/>
                <w:lang w:val="en-GB"/>
              </w:rPr>
              <w:t>write</w:t>
            </w:r>
            <w:r w:rsidRPr="00D73AEA">
              <w:rPr>
                <w:rFonts w:ascii="Times New Roman" w:eastAsia="Times New Roman" w:hAnsi="Times New Roman" w:cs="Times New Roman"/>
                <w:bCs/>
                <w:sz w:val="20"/>
                <w:szCs w:val="20"/>
                <w:lang w:val="en-GB"/>
              </w:rPr>
              <w:t xml:space="preserve"> the word.</w:t>
            </w:r>
          </w:p>
        </w:tc>
        <w:tc>
          <w:tcPr>
            <w:tcW w:w="4908" w:type="dxa"/>
          </w:tcPr>
          <w:p w:rsidR="00982E42" w:rsidRPr="00D73AEA" w:rsidRDefault="00784EEF" w:rsidP="00D73AEA">
            <w:pPr>
              <w:pStyle w:val="EnhancementBullets"/>
              <w:numPr>
                <w:ilvl w:val="0"/>
                <w:numId w:val="0"/>
              </w:numPr>
              <w:rPr>
                <w:rFonts w:asciiTheme="minorHAnsi" w:hAnsiTheme="minorHAnsi" w:cstheme="minorHAnsi"/>
                <w:b/>
                <w:color w:val="auto"/>
                <w:sz w:val="20"/>
                <w:szCs w:val="20"/>
              </w:rPr>
            </w:pPr>
            <w:r w:rsidRPr="00D73AEA">
              <w:rPr>
                <w:rFonts w:asciiTheme="minorHAnsi" w:hAnsiTheme="minorHAnsi" w:cstheme="minorHAnsi"/>
                <w:b/>
                <w:color w:val="auto"/>
                <w:sz w:val="20"/>
                <w:szCs w:val="20"/>
              </w:rPr>
              <w:t>Maths Game.</w:t>
            </w:r>
          </w:p>
          <w:p w:rsidR="00784EEF" w:rsidRPr="00D73AEA" w:rsidRDefault="00784EEF" w:rsidP="00982E42">
            <w:pPr>
              <w:pStyle w:val="EnhancementBullets"/>
              <w:numPr>
                <w:ilvl w:val="0"/>
                <w:numId w:val="0"/>
              </w:numPr>
              <w:ind w:left="357" w:hanging="357"/>
              <w:rPr>
                <w:rFonts w:asciiTheme="minorHAnsi" w:hAnsiTheme="minorHAnsi" w:cstheme="minorHAnsi"/>
                <w:b/>
                <w:color w:val="auto"/>
                <w:sz w:val="20"/>
                <w:szCs w:val="20"/>
              </w:rPr>
            </w:pPr>
            <w:r w:rsidRPr="00D73AEA">
              <w:rPr>
                <w:rFonts w:asciiTheme="minorHAnsi" w:hAnsiTheme="minorHAnsi" w:cstheme="minorHAnsi"/>
                <w:b/>
                <w:color w:val="auto"/>
                <w:sz w:val="20"/>
                <w:szCs w:val="20"/>
              </w:rPr>
              <w:t xml:space="preserve">Choose a favourite board game that has a dice and play.  </w:t>
            </w:r>
          </w:p>
          <w:p w:rsidR="00784EEF" w:rsidRPr="00D73AEA" w:rsidRDefault="00784EEF" w:rsidP="00982E42">
            <w:pPr>
              <w:pStyle w:val="EnhancementBullets"/>
              <w:numPr>
                <w:ilvl w:val="0"/>
                <w:numId w:val="0"/>
              </w:numPr>
              <w:ind w:left="357" w:hanging="357"/>
              <w:rPr>
                <w:rFonts w:asciiTheme="minorHAnsi" w:hAnsiTheme="minorHAnsi" w:cstheme="minorHAnsi"/>
                <w:color w:val="auto"/>
                <w:sz w:val="20"/>
                <w:szCs w:val="20"/>
              </w:rPr>
            </w:pPr>
            <w:r w:rsidRPr="00D73AEA">
              <w:rPr>
                <w:rFonts w:asciiTheme="minorHAnsi" w:hAnsiTheme="minorHAnsi" w:cstheme="minorHAnsi"/>
                <w:color w:val="auto"/>
                <w:sz w:val="20"/>
                <w:szCs w:val="20"/>
              </w:rPr>
              <w:t>Focus on turn taking, counting on, counting back, recognising dice pattern (without having to count the spots).</w:t>
            </w:r>
          </w:p>
          <w:p w:rsidR="00784EEF" w:rsidRPr="00D73AEA" w:rsidRDefault="004477CE" w:rsidP="00982E42">
            <w:pPr>
              <w:pStyle w:val="EnhancementBullets"/>
              <w:numPr>
                <w:ilvl w:val="0"/>
                <w:numId w:val="0"/>
              </w:numPr>
              <w:ind w:left="357" w:hanging="357"/>
              <w:rPr>
                <w:rFonts w:asciiTheme="minorHAnsi" w:hAnsiTheme="minorHAnsi" w:cstheme="minorHAnsi"/>
                <w:b/>
                <w:color w:val="auto"/>
                <w:sz w:val="20"/>
                <w:szCs w:val="20"/>
              </w:rPr>
            </w:pPr>
            <w:hyperlink r:id="rId13" w:history="1">
              <w:r w:rsidR="00784EEF" w:rsidRPr="00D73AEA">
                <w:rPr>
                  <w:rStyle w:val="Hyperlink"/>
                  <w:rFonts w:asciiTheme="minorHAnsi" w:hAnsiTheme="minorHAnsi" w:cstheme="minorHAnsi"/>
                  <w:b/>
                  <w:sz w:val="20"/>
                  <w:szCs w:val="20"/>
                </w:rPr>
                <w:t>https://youtu.be/NDqbCfplYrg</w:t>
              </w:r>
            </w:hyperlink>
          </w:p>
          <w:p w:rsidR="00784EEF" w:rsidRPr="00D73AEA" w:rsidRDefault="00784EEF" w:rsidP="00982E42">
            <w:pPr>
              <w:pStyle w:val="EnhancementBullets"/>
              <w:numPr>
                <w:ilvl w:val="0"/>
                <w:numId w:val="0"/>
              </w:numPr>
              <w:ind w:left="357" w:hanging="357"/>
              <w:rPr>
                <w:rFonts w:asciiTheme="minorHAnsi" w:hAnsiTheme="minorHAnsi" w:cstheme="minorHAnsi"/>
                <w:b/>
                <w:color w:val="auto"/>
                <w:sz w:val="20"/>
                <w:szCs w:val="20"/>
              </w:rPr>
            </w:pPr>
            <w:r w:rsidRPr="00D73AEA">
              <w:rPr>
                <w:rFonts w:asciiTheme="minorHAnsi" w:hAnsiTheme="minorHAnsi" w:cstheme="minorHAnsi"/>
                <w:b/>
                <w:color w:val="auto"/>
                <w:sz w:val="20"/>
                <w:szCs w:val="20"/>
              </w:rPr>
              <w:t>Jack Hartman’s Double’s Song.</w:t>
            </w:r>
          </w:p>
        </w:tc>
        <w:tc>
          <w:tcPr>
            <w:tcW w:w="4839" w:type="dxa"/>
          </w:tcPr>
          <w:p w:rsidR="00CD36FD" w:rsidRDefault="00CD36FD" w:rsidP="00DE2390">
            <w:pPr>
              <w:rPr>
                <w:sz w:val="20"/>
                <w:szCs w:val="20"/>
              </w:rPr>
            </w:pPr>
            <w:r>
              <w:rPr>
                <w:sz w:val="20"/>
                <w:szCs w:val="20"/>
              </w:rPr>
              <w:t xml:space="preserve"> Magic Grandad – in a kitchen.</w:t>
            </w:r>
          </w:p>
          <w:p w:rsidR="00CD36FD" w:rsidRDefault="004477CE" w:rsidP="00DE2390">
            <w:pPr>
              <w:rPr>
                <w:sz w:val="20"/>
                <w:szCs w:val="20"/>
              </w:rPr>
            </w:pPr>
            <w:hyperlink r:id="rId14" w:history="1">
              <w:r w:rsidR="00CD36FD" w:rsidRPr="00ED020B">
                <w:rPr>
                  <w:rStyle w:val="Hyperlink"/>
                  <w:sz w:val="20"/>
                  <w:szCs w:val="20"/>
                </w:rPr>
                <w:t>https://youtu.be/bpwFnNTXt2c</w:t>
              </w:r>
            </w:hyperlink>
          </w:p>
          <w:p w:rsidR="00CD36FD" w:rsidRDefault="00CD36FD" w:rsidP="00DE2390">
            <w:pPr>
              <w:rPr>
                <w:color w:val="FF0000"/>
                <w:sz w:val="20"/>
                <w:szCs w:val="20"/>
              </w:rPr>
            </w:pPr>
            <w:r>
              <w:rPr>
                <w:color w:val="FF0000"/>
                <w:sz w:val="20"/>
                <w:szCs w:val="20"/>
              </w:rPr>
              <w:t>watch with your child so that you can ask</w:t>
            </w:r>
          </w:p>
          <w:p w:rsidR="00CD36FD" w:rsidRDefault="00CD36FD" w:rsidP="00DE2390">
            <w:pPr>
              <w:rPr>
                <w:sz w:val="20"/>
                <w:szCs w:val="20"/>
              </w:rPr>
            </w:pPr>
            <w:r>
              <w:rPr>
                <w:color w:val="FF0000"/>
                <w:sz w:val="20"/>
                <w:szCs w:val="20"/>
              </w:rPr>
              <w:t xml:space="preserve">questions/discuss about what they’ve seen.  </w:t>
            </w:r>
            <w:r>
              <w:rPr>
                <w:sz w:val="20"/>
                <w:szCs w:val="20"/>
              </w:rPr>
              <w:t>What was it like then? What is different? What is the same? Do they do the same sort of things as the children in the video?</w:t>
            </w:r>
          </w:p>
          <w:p w:rsidR="00CD36FD" w:rsidRDefault="00CD36FD" w:rsidP="00DE2390">
            <w:pPr>
              <w:rPr>
                <w:sz w:val="20"/>
                <w:szCs w:val="20"/>
              </w:rPr>
            </w:pPr>
            <w:r>
              <w:rPr>
                <w:sz w:val="20"/>
                <w:szCs w:val="20"/>
              </w:rPr>
              <w:t>Have a go at doing some handwashing. Is it harder or easier than using the washing machine?</w:t>
            </w:r>
          </w:p>
          <w:p w:rsidR="001E1B46" w:rsidRPr="001E1B46" w:rsidRDefault="001E1B46" w:rsidP="00DE2390"/>
        </w:tc>
      </w:tr>
      <w:tr w:rsidR="001E1B46" w:rsidTr="00C91FA0">
        <w:trPr>
          <w:trHeight w:val="1966"/>
        </w:trPr>
        <w:tc>
          <w:tcPr>
            <w:tcW w:w="460" w:type="dxa"/>
          </w:tcPr>
          <w:p w:rsidR="001E1B46" w:rsidRPr="00D73AEA" w:rsidRDefault="001E1B46" w:rsidP="00317F00">
            <w:pPr>
              <w:rPr>
                <w:sz w:val="20"/>
                <w:szCs w:val="20"/>
              </w:rPr>
            </w:pPr>
          </w:p>
        </w:tc>
        <w:tc>
          <w:tcPr>
            <w:tcW w:w="4719" w:type="dxa"/>
          </w:tcPr>
          <w:p w:rsidR="001E1B46" w:rsidRPr="00D73AEA" w:rsidRDefault="001E1B46" w:rsidP="00BF200A">
            <w:pPr>
              <w:rPr>
                <w:sz w:val="20"/>
                <w:szCs w:val="20"/>
              </w:rPr>
            </w:pPr>
            <w:r>
              <w:rPr>
                <w:noProof/>
                <w:sz w:val="20"/>
                <w:szCs w:val="20"/>
              </w:rPr>
              <mc:AlternateContent>
                <mc:Choice Requires="wps">
                  <w:drawing>
                    <wp:anchor distT="0" distB="0" distL="114300" distR="114300" simplePos="0" relativeHeight="251660288" behindDoc="0" locked="0" layoutInCell="1" allowOverlap="1">
                      <wp:simplePos x="0" y="0"/>
                      <wp:positionH relativeFrom="column">
                        <wp:posOffset>86030</wp:posOffset>
                      </wp:positionH>
                      <wp:positionV relativeFrom="paragraph">
                        <wp:posOffset>-25298</wp:posOffset>
                      </wp:positionV>
                      <wp:extent cx="8975750" cy="1243584"/>
                      <wp:effectExtent l="0" t="0" r="15875" b="13970"/>
                      <wp:wrapNone/>
                      <wp:docPr id="1" name="Text Box 1"/>
                      <wp:cNvGraphicFramePr/>
                      <a:graphic xmlns:a="http://schemas.openxmlformats.org/drawingml/2006/main">
                        <a:graphicData uri="http://schemas.microsoft.com/office/word/2010/wordprocessingShape">
                          <wps:wsp>
                            <wps:cNvSpPr txBox="1"/>
                            <wps:spPr>
                              <a:xfrm>
                                <a:off x="0" y="0"/>
                                <a:ext cx="8975750" cy="1243584"/>
                              </a:xfrm>
                              <a:prstGeom prst="rect">
                                <a:avLst/>
                              </a:prstGeom>
                              <a:solidFill>
                                <a:schemeClr val="lt1"/>
                              </a:solidFill>
                              <a:ln w="6350">
                                <a:solidFill>
                                  <a:prstClr val="black"/>
                                </a:solidFill>
                              </a:ln>
                            </wps:spPr>
                            <wps:txbx>
                              <w:txbxContent>
                                <w:p w:rsidR="004477CE" w:rsidRDefault="004B5539" w:rsidP="004477CE">
                                  <w:pPr>
                                    <w:shd w:val="clear" w:color="auto" w:fill="C5E0B3" w:themeFill="accent6" w:themeFillTint="66"/>
                                    <w:spacing w:after="0"/>
                                    <w:rPr>
                                      <w:lang w:val="en-GB"/>
                                    </w:rPr>
                                  </w:pPr>
                                  <w:r>
                                    <w:rPr>
                                      <w:lang w:val="en-GB"/>
                                    </w:rPr>
                                    <w:t>At the time of writing, preparations are being made to return to school on the 15</w:t>
                                  </w:r>
                                  <w:r w:rsidRPr="004B5539">
                                    <w:rPr>
                                      <w:vertAlign w:val="superscript"/>
                                      <w:lang w:val="en-GB"/>
                                    </w:rPr>
                                    <w:t>th</w:t>
                                  </w:r>
                                  <w:r>
                                    <w:rPr>
                                      <w:lang w:val="en-GB"/>
                                    </w:rPr>
                                    <w:t xml:space="preserve"> June but a decision is still awaited.  For those children in Class One who are not returning then Home Learning will continue. Parents of children who are looking forward to joining Mrs Davis and myself next week, please look out for resources that I will put on Tapestry to help them get ready.  </w:t>
                                  </w:r>
                                  <w:r w:rsidR="004477CE">
                                    <w:rPr>
                                      <w:lang w:val="en-GB"/>
                                    </w:rPr>
                                    <w:t xml:space="preserve">I have also attached a Powerpoint – </w:t>
                                  </w:r>
                                  <w:r w:rsidR="004477CE" w:rsidRPr="004477CE">
                                    <w:rPr>
                                      <w:i/>
                                      <w:u w:val="single"/>
                                      <w:lang w:val="en-GB"/>
                                    </w:rPr>
                                    <w:t>When you come back to school.</w:t>
                                  </w:r>
                                  <w:r w:rsidR="004477CE">
                                    <w:rPr>
                                      <w:i/>
                                      <w:lang w:val="en-GB"/>
                                    </w:rPr>
                                    <w:t xml:space="preserve"> </w:t>
                                  </w:r>
                                  <w:r w:rsidRPr="004477CE">
                                    <w:rPr>
                                      <w:lang w:val="en-GB"/>
                                    </w:rPr>
                                    <w:t>Thank</w:t>
                                  </w:r>
                                  <w:r>
                                    <w:rPr>
                                      <w:lang w:val="en-GB"/>
                                    </w:rPr>
                                    <w:t xml:space="preserve"> you. </w:t>
                                  </w:r>
                                </w:p>
                                <w:p w:rsidR="004B5539" w:rsidRDefault="004B5539" w:rsidP="004477CE">
                                  <w:pPr>
                                    <w:shd w:val="clear" w:color="auto" w:fill="C5E0B3" w:themeFill="accent6" w:themeFillTint="66"/>
                                    <w:spacing w:after="0"/>
                                    <w:rPr>
                                      <w:lang w:val="en-GB"/>
                                    </w:rPr>
                                  </w:pPr>
                                  <w:r>
                                    <w:rPr>
                                      <w:lang w:val="en-GB"/>
                                    </w:rPr>
                                    <w:t xml:space="preserve">In the meantime I’d like to share this lovely video with you all. </w:t>
                                  </w:r>
                                </w:p>
                                <w:p w:rsidR="004B5539" w:rsidRPr="004B5539" w:rsidRDefault="004477CE" w:rsidP="004B5539">
                                  <w:pPr>
                                    <w:shd w:val="clear" w:color="auto" w:fill="C5E0B3" w:themeFill="accent6" w:themeFillTint="66"/>
                                    <w:rPr>
                                      <w:lang w:val="en-GB"/>
                                    </w:rPr>
                                  </w:pPr>
                                  <w:hyperlink r:id="rId15" w:tgtFrame="_blank" w:history="1">
                                    <w:r w:rsidR="004B5539" w:rsidRPr="004B5539">
                                      <w:rPr>
                                        <w:rFonts w:ascii="Calibri" w:hAnsi="Calibri"/>
                                        <w:color w:val="0000FF"/>
                                        <w:u w:val="single"/>
                                        <w:bdr w:val="none" w:sz="0" w:space="0" w:color="auto" w:frame="1"/>
                                        <w:shd w:val="clear" w:color="auto" w:fill="FFFFFF"/>
                                      </w:rPr>
                                      <w:t>https://m.youtube.com/watch?v=2PnnFrPaRgY&amp;feature=youtu.be&amp;fbclid=IwAR0ja5ruOx_92Z7pTc_8a06R7zGJYpRXojghgoInSggnBls5By_hOrVTSJg</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75pt;margin-top:-2pt;width:706.75pt;height:9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" fillcolor="white [3201]" strokeweight=".5pt">
                      <v:textbox>
                        <w:txbxContent>
                          <w:p w:rsidR="004477CE" w:rsidRDefault="004B5539" w:rsidP="004477CE">
                            <w:pPr>
                              <w:shd w:val="clear" w:color="auto" w:fill="C5E0B3" w:themeFill="accent6" w:themeFillTint="66"/>
                              <w:spacing w:after="0"/>
                              <w:rPr>
                                <w:lang w:val="en-GB"/>
                              </w:rPr>
                            </w:pPr>
                            <w:r>
                              <w:rPr>
                                <w:lang w:val="en-GB"/>
                              </w:rPr>
                              <w:t>At the time of writing, preparations are being made to return to school on the 15</w:t>
                            </w:r>
                            <w:r w:rsidRPr="004B5539">
                              <w:rPr>
                                <w:vertAlign w:val="superscript"/>
                                <w:lang w:val="en-GB"/>
                              </w:rPr>
                              <w:t>th</w:t>
                            </w:r>
                            <w:r>
                              <w:rPr>
                                <w:lang w:val="en-GB"/>
                              </w:rPr>
                              <w:t xml:space="preserve"> June but a decision is still awaited.  For those children in Class One who are not returning then Home Learning will continue. Parents of children who are looking forward to joining Mrs Davis and myself next week, please look out for resources that I will put on Tapestry to help them get ready.  </w:t>
                            </w:r>
                            <w:r w:rsidR="004477CE">
                              <w:rPr>
                                <w:lang w:val="en-GB"/>
                              </w:rPr>
                              <w:t xml:space="preserve">I have also attached a Powerpoint – </w:t>
                            </w:r>
                            <w:r w:rsidR="004477CE" w:rsidRPr="004477CE">
                              <w:rPr>
                                <w:i/>
                                <w:u w:val="single"/>
                                <w:lang w:val="en-GB"/>
                              </w:rPr>
                              <w:t>When you come back to school.</w:t>
                            </w:r>
                            <w:r w:rsidR="004477CE">
                              <w:rPr>
                                <w:i/>
                                <w:lang w:val="en-GB"/>
                              </w:rPr>
                              <w:t xml:space="preserve"> </w:t>
                            </w:r>
                            <w:r w:rsidRPr="004477CE">
                              <w:rPr>
                                <w:lang w:val="en-GB"/>
                              </w:rPr>
                              <w:t>Thank</w:t>
                            </w:r>
                            <w:r>
                              <w:rPr>
                                <w:lang w:val="en-GB"/>
                              </w:rPr>
                              <w:t xml:space="preserve"> you. </w:t>
                            </w:r>
                          </w:p>
                          <w:p w:rsidR="004B5539" w:rsidRDefault="004B5539" w:rsidP="004477CE">
                            <w:pPr>
                              <w:shd w:val="clear" w:color="auto" w:fill="C5E0B3" w:themeFill="accent6" w:themeFillTint="66"/>
                              <w:spacing w:after="0"/>
                              <w:rPr>
                                <w:lang w:val="en-GB"/>
                              </w:rPr>
                            </w:pPr>
                            <w:r>
                              <w:rPr>
                                <w:lang w:val="en-GB"/>
                              </w:rPr>
                              <w:t xml:space="preserve">In the meantime I’d like to share this lovely video with you all. </w:t>
                            </w:r>
                          </w:p>
                          <w:p w:rsidR="004B5539" w:rsidRPr="004B5539" w:rsidRDefault="004477CE" w:rsidP="004B5539">
                            <w:pPr>
                              <w:shd w:val="clear" w:color="auto" w:fill="C5E0B3" w:themeFill="accent6" w:themeFillTint="66"/>
                              <w:rPr>
                                <w:lang w:val="en-GB"/>
                              </w:rPr>
                            </w:pPr>
                            <w:hyperlink r:id="rId16" w:tgtFrame="_blank" w:history="1">
                              <w:r w:rsidR="004B5539" w:rsidRPr="004B5539">
                                <w:rPr>
                                  <w:rFonts w:ascii="Calibri" w:hAnsi="Calibri"/>
                                  <w:color w:val="0000FF"/>
                                  <w:u w:val="single"/>
                                  <w:bdr w:val="none" w:sz="0" w:space="0" w:color="auto" w:frame="1"/>
                                  <w:shd w:val="clear" w:color="auto" w:fill="FFFFFF"/>
                                </w:rPr>
                                <w:t>https://m.youtube.com/watch?v=2PnnFrPaRgY&amp;feature=youtu.be&amp;fbclid=IwAR0ja5ruOx_92Z7pTc_8a06R7zGJYpRXojghgoInSggnBls5By_hOrVTSJg</w:t>
                              </w:r>
                            </w:hyperlink>
                          </w:p>
                        </w:txbxContent>
                      </v:textbox>
                    </v:shape>
                  </w:pict>
                </mc:Fallback>
              </mc:AlternateContent>
            </w:r>
          </w:p>
        </w:tc>
        <w:tc>
          <w:tcPr>
            <w:tcW w:w="4908" w:type="dxa"/>
          </w:tcPr>
          <w:p w:rsidR="001E1B46" w:rsidRPr="00D73AEA" w:rsidRDefault="001E1B46" w:rsidP="00D73AEA">
            <w:pPr>
              <w:pStyle w:val="EnhancementBullets"/>
              <w:numPr>
                <w:ilvl w:val="0"/>
                <w:numId w:val="0"/>
              </w:numPr>
              <w:rPr>
                <w:rFonts w:asciiTheme="minorHAnsi" w:hAnsiTheme="minorHAnsi" w:cstheme="minorHAnsi"/>
                <w:b/>
                <w:color w:val="auto"/>
                <w:sz w:val="20"/>
                <w:szCs w:val="20"/>
              </w:rPr>
            </w:pPr>
          </w:p>
        </w:tc>
        <w:tc>
          <w:tcPr>
            <w:tcW w:w="4839" w:type="dxa"/>
          </w:tcPr>
          <w:p w:rsidR="001E1B46" w:rsidRDefault="001E1B46" w:rsidP="00DE2390">
            <w:pPr>
              <w:rPr>
                <w:sz w:val="20"/>
                <w:szCs w:val="20"/>
              </w:rPr>
            </w:pPr>
          </w:p>
        </w:tc>
      </w:tr>
      <w:tr w:rsidR="001E1B46" w:rsidTr="00C91FA0">
        <w:trPr>
          <w:trHeight w:val="1966"/>
        </w:trPr>
        <w:tc>
          <w:tcPr>
            <w:tcW w:w="460" w:type="dxa"/>
          </w:tcPr>
          <w:p w:rsidR="00317F00" w:rsidRDefault="00317F00" w:rsidP="00317F00"/>
          <w:p w:rsidR="00317F00" w:rsidRDefault="00317F00" w:rsidP="00317F00"/>
          <w:p w:rsidR="00317F00" w:rsidRPr="00640E0A" w:rsidRDefault="00317F00" w:rsidP="00317F00">
            <w:pPr>
              <w:rPr>
                <w:b/>
              </w:rPr>
            </w:pPr>
            <w:r w:rsidRPr="00640E0A">
              <w:rPr>
                <w:b/>
              </w:rPr>
              <w:t>6</w:t>
            </w:r>
          </w:p>
        </w:tc>
        <w:tc>
          <w:tcPr>
            <w:tcW w:w="4719" w:type="dxa"/>
          </w:tcPr>
          <w:p w:rsidR="006E7447" w:rsidRPr="006E7447" w:rsidRDefault="006E7447" w:rsidP="006E7447">
            <w:pPr>
              <w:rPr>
                <w:sz w:val="20"/>
                <w:szCs w:val="20"/>
              </w:rPr>
            </w:pPr>
            <w:r w:rsidRPr="006E7447">
              <w:rPr>
                <w:sz w:val="20"/>
                <w:szCs w:val="20"/>
              </w:rPr>
              <w:t xml:space="preserve">Today our new sound is </w:t>
            </w:r>
            <w:r w:rsidRPr="006E7447">
              <w:rPr>
                <w:b/>
                <w:sz w:val="20"/>
                <w:szCs w:val="20"/>
              </w:rPr>
              <w:t>nk</w:t>
            </w:r>
            <w:r>
              <w:rPr>
                <w:sz w:val="20"/>
                <w:szCs w:val="20"/>
              </w:rPr>
              <w:t xml:space="preserve"> </w:t>
            </w:r>
            <w:r w:rsidRPr="00D73AEA">
              <w:rPr>
                <w:rFonts w:ascii="Times New Roman" w:eastAsia="Times New Roman" w:hAnsi="Times New Roman" w:cs="Times New Roman"/>
                <w:bCs/>
                <w:sz w:val="20"/>
                <w:szCs w:val="20"/>
                <w:lang w:val="en-GB"/>
              </w:rPr>
              <w:t xml:space="preserve">Create a flash card with </w:t>
            </w:r>
            <w:r w:rsidRPr="00D73AEA">
              <w:rPr>
                <w:rFonts w:ascii="Times New Roman" w:eastAsia="Times New Roman" w:hAnsi="Times New Roman" w:cs="Times New Roman"/>
                <w:b/>
                <w:bCs/>
                <w:sz w:val="20"/>
                <w:szCs w:val="20"/>
                <w:lang w:val="en-GB"/>
              </w:rPr>
              <w:t xml:space="preserve">ng. </w:t>
            </w:r>
          </w:p>
          <w:p w:rsidR="006E7447" w:rsidRPr="00D73AEA" w:rsidRDefault="006E7447" w:rsidP="006E7447">
            <w:pPr>
              <w:rPr>
                <w:rFonts w:ascii="Times New Roman" w:eastAsia="Times New Roman" w:hAnsi="Times New Roman" w:cs="Times New Roman"/>
                <w:b/>
                <w:bCs/>
                <w:sz w:val="20"/>
                <w:szCs w:val="20"/>
                <w:lang w:val="en-GB"/>
              </w:rPr>
            </w:pPr>
            <w:r w:rsidRPr="00D73AEA">
              <w:rPr>
                <w:rFonts w:ascii="Times New Roman" w:eastAsia="Times New Roman" w:hAnsi="Times New Roman" w:cs="Times New Roman"/>
                <w:b/>
                <w:bCs/>
                <w:sz w:val="20"/>
                <w:szCs w:val="20"/>
                <w:lang w:val="en-GB"/>
              </w:rPr>
              <w:t xml:space="preserve"> 2 letters, one sound.  </w:t>
            </w:r>
            <w:r>
              <w:rPr>
                <w:rFonts w:ascii="Times New Roman" w:eastAsia="Times New Roman" w:hAnsi="Times New Roman" w:cs="Times New Roman"/>
                <w:bCs/>
                <w:i/>
                <w:sz w:val="20"/>
                <w:szCs w:val="20"/>
                <w:lang w:val="en-GB"/>
              </w:rPr>
              <w:t>I think I stink!</w:t>
            </w:r>
          </w:p>
          <w:p w:rsidR="00BF200A" w:rsidRDefault="006E7447" w:rsidP="006E7447">
            <w:pPr>
              <w:rPr>
                <w:rFonts w:ascii="Times New Roman" w:eastAsia="Times New Roman" w:hAnsi="Times New Roman" w:cs="Times New Roman"/>
                <w:bCs/>
                <w:sz w:val="20"/>
                <w:szCs w:val="20"/>
                <w:lang w:val="en-GB"/>
              </w:rPr>
            </w:pPr>
            <w:r w:rsidRPr="00D73AEA">
              <w:rPr>
                <w:rFonts w:ascii="Times New Roman" w:eastAsia="Times New Roman" w:hAnsi="Times New Roman" w:cs="Times New Roman"/>
                <w:bCs/>
                <w:sz w:val="20"/>
                <w:szCs w:val="20"/>
                <w:lang w:val="en-GB"/>
              </w:rPr>
              <w:t xml:space="preserve">Practise letter formation. Use with vowel ‘a’ and other flash cards to create words – encourage child to use sounds to </w:t>
            </w:r>
            <w:r w:rsidRPr="00D73AEA">
              <w:rPr>
                <w:rFonts w:ascii="Times New Roman" w:eastAsia="Times New Roman" w:hAnsi="Times New Roman" w:cs="Times New Roman"/>
                <w:b/>
                <w:bCs/>
                <w:sz w:val="20"/>
                <w:szCs w:val="20"/>
                <w:lang w:val="en-GB"/>
              </w:rPr>
              <w:t>read</w:t>
            </w:r>
            <w:r w:rsidRPr="00D73AEA">
              <w:rPr>
                <w:rFonts w:ascii="Times New Roman" w:eastAsia="Times New Roman" w:hAnsi="Times New Roman" w:cs="Times New Roman"/>
                <w:bCs/>
                <w:sz w:val="20"/>
                <w:szCs w:val="20"/>
                <w:lang w:val="en-GB"/>
              </w:rPr>
              <w:t xml:space="preserve"> aloud. NB </w:t>
            </w:r>
            <w:r>
              <w:rPr>
                <w:rFonts w:ascii="Times New Roman" w:eastAsia="Times New Roman" w:hAnsi="Times New Roman" w:cs="Times New Roman"/>
                <w:bCs/>
                <w:i/>
                <w:sz w:val="20"/>
                <w:szCs w:val="20"/>
                <w:lang w:val="en-GB"/>
              </w:rPr>
              <w:t>onset/rime  the rime is ank</w:t>
            </w:r>
            <w:r w:rsidRPr="00D73AEA">
              <w:rPr>
                <w:rFonts w:ascii="Times New Roman" w:eastAsia="Times New Roman" w:hAnsi="Times New Roman" w:cs="Times New Roman"/>
                <w:bCs/>
                <w:i/>
                <w:sz w:val="20"/>
                <w:szCs w:val="20"/>
                <w:lang w:val="en-GB"/>
              </w:rPr>
              <w:t xml:space="preserve"> and you change the first sound.</w:t>
            </w:r>
            <w:r>
              <w:rPr>
                <w:rFonts w:ascii="Times New Roman" w:eastAsia="Times New Roman" w:hAnsi="Times New Roman" w:cs="Times New Roman"/>
                <w:bCs/>
                <w:sz w:val="20"/>
                <w:szCs w:val="20"/>
                <w:lang w:val="en-GB"/>
              </w:rPr>
              <w:t xml:space="preserve"> e.g. bank, sank, thank, , flank, blank,</w:t>
            </w:r>
            <w:r w:rsidRPr="00D73AEA">
              <w:rPr>
                <w:rFonts w:ascii="Times New Roman" w:eastAsia="Times New Roman" w:hAnsi="Times New Roman" w:cs="Times New Roman"/>
                <w:bCs/>
                <w:sz w:val="20"/>
                <w:szCs w:val="20"/>
                <w:lang w:val="en-GB"/>
              </w:rPr>
              <w:t>…….Check they understand what each word means.</w:t>
            </w:r>
            <w:r>
              <w:rPr>
                <w:rFonts w:ascii="Times New Roman" w:eastAsia="Times New Roman" w:hAnsi="Times New Roman" w:cs="Times New Roman"/>
                <w:bCs/>
                <w:sz w:val="20"/>
                <w:szCs w:val="20"/>
                <w:lang w:val="en-GB"/>
              </w:rPr>
              <w:t xml:space="preserve"> </w:t>
            </w:r>
            <w:r w:rsidRPr="00D73AEA">
              <w:rPr>
                <w:rFonts w:ascii="Times New Roman" w:eastAsia="Times New Roman" w:hAnsi="Times New Roman" w:cs="Times New Roman"/>
                <w:bCs/>
                <w:sz w:val="20"/>
                <w:szCs w:val="20"/>
                <w:lang w:val="en-GB"/>
              </w:rPr>
              <w:t xml:space="preserve">Repeat activity – this time </w:t>
            </w:r>
            <w:r w:rsidRPr="00D73AEA">
              <w:rPr>
                <w:rFonts w:ascii="Times New Roman" w:eastAsia="Times New Roman" w:hAnsi="Times New Roman" w:cs="Times New Roman"/>
                <w:b/>
                <w:bCs/>
                <w:sz w:val="20"/>
                <w:szCs w:val="20"/>
                <w:lang w:val="en-GB"/>
              </w:rPr>
              <w:t>write</w:t>
            </w:r>
            <w:r w:rsidRPr="00D73AEA">
              <w:rPr>
                <w:rFonts w:ascii="Times New Roman" w:eastAsia="Times New Roman" w:hAnsi="Times New Roman" w:cs="Times New Roman"/>
                <w:bCs/>
                <w:sz w:val="20"/>
                <w:szCs w:val="20"/>
                <w:lang w:val="en-GB"/>
              </w:rPr>
              <w:t xml:space="preserve"> the word.</w:t>
            </w:r>
          </w:p>
          <w:p w:rsidR="006E7447" w:rsidRPr="00DF36D7" w:rsidRDefault="006E7447" w:rsidP="006E7447">
            <w:pPr>
              <w:rPr>
                <w:bCs/>
              </w:rPr>
            </w:pPr>
            <w:r>
              <w:rPr>
                <w:rFonts w:ascii="Times New Roman" w:eastAsia="Times New Roman" w:hAnsi="Times New Roman" w:cs="Times New Roman"/>
                <w:bCs/>
                <w:sz w:val="20"/>
                <w:szCs w:val="20"/>
                <w:lang w:val="en-GB"/>
              </w:rPr>
              <w:t>Choose a word and make a sentence – does it make sense? Wrote it down.</w:t>
            </w:r>
          </w:p>
        </w:tc>
        <w:tc>
          <w:tcPr>
            <w:tcW w:w="4908" w:type="dxa"/>
          </w:tcPr>
          <w:p w:rsidR="00F458BA" w:rsidRPr="00E974FE" w:rsidRDefault="00E974FE" w:rsidP="00E974FE">
            <w:pPr>
              <w:shd w:val="clear" w:color="auto" w:fill="FFFFFF"/>
              <w:spacing w:line="324" w:lineRule="atLeast"/>
              <w:textAlignment w:val="baseline"/>
              <w:outlineLvl w:val="2"/>
              <w:rPr>
                <w:b/>
                <w:sz w:val="20"/>
                <w:szCs w:val="20"/>
              </w:rPr>
            </w:pPr>
            <w:r w:rsidRPr="00E974FE">
              <w:rPr>
                <w:b/>
                <w:sz w:val="20"/>
                <w:szCs w:val="20"/>
              </w:rPr>
              <w:t>Measuring – Length</w:t>
            </w:r>
            <w:r>
              <w:rPr>
                <w:b/>
                <w:sz w:val="20"/>
                <w:szCs w:val="20"/>
              </w:rPr>
              <w:t xml:space="preserve"> – Parent check understanding of….</w:t>
            </w:r>
          </w:p>
          <w:p w:rsidR="00E974FE" w:rsidRPr="00E974FE" w:rsidRDefault="00E974FE" w:rsidP="00E974FE">
            <w:pPr>
              <w:shd w:val="clear" w:color="auto" w:fill="FFFFFF"/>
              <w:spacing w:line="324" w:lineRule="atLeast"/>
              <w:textAlignment w:val="baseline"/>
              <w:outlineLvl w:val="2"/>
              <w:rPr>
                <w:sz w:val="20"/>
                <w:szCs w:val="20"/>
              </w:rPr>
            </w:pPr>
            <w:r w:rsidRPr="00E974FE">
              <w:rPr>
                <w:b/>
                <w:sz w:val="20"/>
                <w:szCs w:val="20"/>
              </w:rPr>
              <w:t>Language</w:t>
            </w:r>
            <w:r w:rsidRPr="00E974FE">
              <w:rPr>
                <w:sz w:val="20"/>
                <w:szCs w:val="20"/>
              </w:rPr>
              <w:t>:</w:t>
            </w:r>
            <w:r w:rsidR="00B27FB2">
              <w:rPr>
                <w:sz w:val="20"/>
                <w:szCs w:val="20"/>
              </w:rPr>
              <w:t xml:space="preserve"> long/short, shorter/longer, shortest/</w:t>
            </w:r>
            <w:r w:rsidRPr="00E974FE">
              <w:rPr>
                <w:sz w:val="20"/>
                <w:szCs w:val="20"/>
              </w:rPr>
              <w:t>longest.</w:t>
            </w:r>
          </w:p>
          <w:p w:rsidR="00E974FE" w:rsidRPr="00E974FE" w:rsidRDefault="00E974FE" w:rsidP="00E974FE">
            <w:pPr>
              <w:shd w:val="clear" w:color="auto" w:fill="FFFFFF"/>
              <w:spacing w:line="324" w:lineRule="atLeast"/>
              <w:textAlignment w:val="baseline"/>
              <w:outlineLvl w:val="2"/>
              <w:rPr>
                <w:sz w:val="20"/>
                <w:szCs w:val="20"/>
              </w:rPr>
            </w:pPr>
            <w:r w:rsidRPr="00E974FE">
              <w:rPr>
                <w:sz w:val="20"/>
                <w:szCs w:val="20"/>
              </w:rPr>
              <w:t>Give child a piece of string – outside and/inside activity. Check and measure items – is it longer or shorter?  Find items that can be put in order from shortest to longest. Which is the shortest/longest?</w:t>
            </w:r>
          </w:p>
          <w:p w:rsidR="00E974FE" w:rsidRPr="00E974FE" w:rsidRDefault="00E974FE" w:rsidP="00E974FE">
            <w:pPr>
              <w:shd w:val="clear" w:color="auto" w:fill="FFFFFF"/>
              <w:spacing w:line="324" w:lineRule="atLeast"/>
              <w:textAlignment w:val="baseline"/>
              <w:outlineLvl w:val="2"/>
            </w:pPr>
            <w:r w:rsidRPr="00E974FE">
              <w:rPr>
                <w:sz w:val="20"/>
                <w:szCs w:val="20"/>
              </w:rPr>
              <w:t>Find me something that is longer/shorter than……</w:t>
            </w:r>
          </w:p>
        </w:tc>
        <w:tc>
          <w:tcPr>
            <w:tcW w:w="4839" w:type="dxa"/>
          </w:tcPr>
          <w:p w:rsidR="00DF36D7" w:rsidRDefault="00C60D9D" w:rsidP="00DF36D7">
            <w:r>
              <w:t>A week of fun with</w:t>
            </w:r>
            <w:r w:rsidR="006019CF">
              <w:t xml:space="preserve"> Science Investigations!</w:t>
            </w:r>
          </w:p>
          <w:p w:rsidR="006019CF" w:rsidRPr="001E6971" w:rsidRDefault="001E6971" w:rsidP="00DF36D7">
            <w:pPr>
              <w:rPr>
                <w:sz w:val="20"/>
                <w:szCs w:val="20"/>
              </w:rPr>
            </w:pPr>
            <w:r>
              <w:rPr>
                <w:b/>
                <w:sz w:val="20"/>
                <w:szCs w:val="20"/>
              </w:rPr>
              <w:t>Will it dissolve?</w:t>
            </w:r>
            <w:r>
              <w:rPr>
                <w:sz w:val="20"/>
                <w:szCs w:val="20"/>
              </w:rPr>
              <w:t xml:space="preserve"> This activity teaches children about solubility, specifically whether a given substances will dissolve in water. You’ll need several small transparent containers e.g. plastic or glass cups and a range of substances to test (sugar, cooking oil, salt, food colouring, rice, washing powder etc..) Before dropping each substance into a cup ask the children whether it will dissolve or not?  What might make a difference? (hot/cold water)</w:t>
            </w:r>
          </w:p>
        </w:tc>
      </w:tr>
      <w:tr w:rsidR="001E1B46" w:rsidTr="00C60D9D">
        <w:trPr>
          <w:trHeight w:val="1736"/>
        </w:trPr>
        <w:tc>
          <w:tcPr>
            <w:tcW w:w="460" w:type="dxa"/>
          </w:tcPr>
          <w:p w:rsidR="00317F00" w:rsidRDefault="00317F00" w:rsidP="00317F00"/>
          <w:p w:rsidR="00317F00" w:rsidRDefault="00317F00" w:rsidP="00317F00"/>
          <w:p w:rsidR="00317F00" w:rsidRPr="00596A2A" w:rsidRDefault="00317F00" w:rsidP="00317F00">
            <w:pPr>
              <w:rPr>
                <w:b/>
                <w:sz w:val="24"/>
                <w:szCs w:val="24"/>
              </w:rPr>
            </w:pPr>
            <w:r>
              <w:rPr>
                <w:b/>
                <w:sz w:val="24"/>
                <w:szCs w:val="24"/>
              </w:rPr>
              <w:t>7</w:t>
            </w:r>
          </w:p>
        </w:tc>
        <w:tc>
          <w:tcPr>
            <w:tcW w:w="4719" w:type="dxa"/>
          </w:tcPr>
          <w:p w:rsidR="005B6B73" w:rsidRDefault="006E7447" w:rsidP="00317F00">
            <w:pPr>
              <w:rPr>
                <w:b/>
                <w:sz w:val="20"/>
                <w:szCs w:val="20"/>
              </w:rPr>
            </w:pPr>
            <w:r>
              <w:rPr>
                <w:sz w:val="20"/>
                <w:szCs w:val="20"/>
              </w:rPr>
              <w:t xml:space="preserve">Revisit all the speed sounds. Focus on </w:t>
            </w:r>
            <w:r>
              <w:rPr>
                <w:b/>
                <w:sz w:val="20"/>
                <w:szCs w:val="20"/>
              </w:rPr>
              <w:t>nk</w:t>
            </w:r>
          </w:p>
          <w:p w:rsidR="006E7447" w:rsidRDefault="006E7447" w:rsidP="006E7447">
            <w:pPr>
              <w:rPr>
                <w:rFonts w:ascii="Times New Roman" w:eastAsia="Times New Roman" w:hAnsi="Times New Roman" w:cs="Times New Roman"/>
                <w:bCs/>
                <w:sz w:val="20"/>
                <w:szCs w:val="20"/>
                <w:lang w:val="en-GB"/>
              </w:rPr>
            </w:pPr>
            <w:r w:rsidRPr="00D73AEA">
              <w:rPr>
                <w:rFonts w:ascii="Times New Roman" w:eastAsia="Times New Roman" w:hAnsi="Times New Roman" w:cs="Times New Roman"/>
                <w:bCs/>
                <w:sz w:val="20"/>
                <w:szCs w:val="20"/>
                <w:lang w:val="en-GB"/>
              </w:rPr>
              <w:t xml:space="preserve">Use with vowel ‘i’ and other flash cards to create words – encourage child to use sounds to </w:t>
            </w:r>
            <w:r w:rsidRPr="00D73AEA">
              <w:rPr>
                <w:rFonts w:ascii="Times New Roman" w:eastAsia="Times New Roman" w:hAnsi="Times New Roman" w:cs="Times New Roman"/>
                <w:b/>
                <w:bCs/>
                <w:sz w:val="20"/>
                <w:szCs w:val="20"/>
                <w:lang w:val="en-GB"/>
              </w:rPr>
              <w:t>read</w:t>
            </w:r>
            <w:r w:rsidRPr="00D73AEA">
              <w:rPr>
                <w:rFonts w:ascii="Times New Roman" w:eastAsia="Times New Roman" w:hAnsi="Times New Roman" w:cs="Times New Roman"/>
                <w:bCs/>
                <w:sz w:val="20"/>
                <w:szCs w:val="20"/>
                <w:lang w:val="en-GB"/>
              </w:rPr>
              <w:t xml:space="preserve"> aloud. NB </w:t>
            </w:r>
            <w:r>
              <w:rPr>
                <w:rFonts w:ascii="Times New Roman" w:eastAsia="Times New Roman" w:hAnsi="Times New Roman" w:cs="Times New Roman"/>
                <w:bCs/>
                <w:i/>
                <w:sz w:val="20"/>
                <w:szCs w:val="20"/>
                <w:lang w:val="en-GB"/>
              </w:rPr>
              <w:t>onset/rime  the rime is ink</w:t>
            </w:r>
            <w:r w:rsidRPr="00D73AEA">
              <w:rPr>
                <w:rFonts w:ascii="Times New Roman" w:eastAsia="Times New Roman" w:hAnsi="Times New Roman" w:cs="Times New Roman"/>
                <w:bCs/>
                <w:i/>
                <w:sz w:val="20"/>
                <w:szCs w:val="20"/>
                <w:lang w:val="en-GB"/>
              </w:rPr>
              <w:t xml:space="preserve"> </w:t>
            </w:r>
            <w:r>
              <w:rPr>
                <w:rFonts w:ascii="Times New Roman" w:eastAsia="Times New Roman" w:hAnsi="Times New Roman" w:cs="Times New Roman"/>
                <w:bCs/>
                <w:sz w:val="20"/>
                <w:szCs w:val="20"/>
                <w:lang w:val="en-GB"/>
              </w:rPr>
              <w:t>e.g. think, link, pink,rink, sink,wink</w:t>
            </w:r>
            <w:r w:rsidRPr="00D73AEA">
              <w:rPr>
                <w:rFonts w:ascii="Times New Roman" w:eastAsia="Times New Roman" w:hAnsi="Times New Roman" w:cs="Times New Roman"/>
                <w:bCs/>
                <w:sz w:val="20"/>
                <w:szCs w:val="20"/>
                <w:lang w:val="en-GB"/>
              </w:rPr>
              <w:t xml:space="preserve">…….Check they </w:t>
            </w:r>
            <w:r>
              <w:rPr>
                <w:rFonts w:ascii="Times New Roman" w:eastAsia="Times New Roman" w:hAnsi="Times New Roman" w:cs="Times New Roman"/>
                <w:bCs/>
                <w:sz w:val="20"/>
                <w:szCs w:val="20"/>
                <w:lang w:val="en-GB"/>
              </w:rPr>
              <w:t>understand what each word means.  Now</w:t>
            </w:r>
            <w:r w:rsidRPr="00D73AEA">
              <w:rPr>
                <w:rFonts w:ascii="Times New Roman" w:eastAsia="Times New Roman" w:hAnsi="Times New Roman" w:cs="Times New Roman"/>
                <w:bCs/>
                <w:sz w:val="20"/>
                <w:szCs w:val="20"/>
                <w:lang w:val="en-GB"/>
              </w:rPr>
              <w:t xml:space="preserve"> </w:t>
            </w:r>
            <w:r w:rsidRPr="00D73AEA">
              <w:rPr>
                <w:rFonts w:ascii="Times New Roman" w:eastAsia="Times New Roman" w:hAnsi="Times New Roman" w:cs="Times New Roman"/>
                <w:b/>
                <w:bCs/>
                <w:sz w:val="20"/>
                <w:szCs w:val="20"/>
                <w:lang w:val="en-GB"/>
              </w:rPr>
              <w:t>write</w:t>
            </w:r>
            <w:r>
              <w:rPr>
                <w:rFonts w:ascii="Times New Roman" w:eastAsia="Times New Roman" w:hAnsi="Times New Roman" w:cs="Times New Roman"/>
                <w:bCs/>
                <w:sz w:val="20"/>
                <w:szCs w:val="20"/>
                <w:lang w:val="en-GB"/>
              </w:rPr>
              <w:t xml:space="preserve"> each </w:t>
            </w:r>
            <w:r w:rsidRPr="00D73AEA">
              <w:rPr>
                <w:rFonts w:ascii="Times New Roman" w:eastAsia="Times New Roman" w:hAnsi="Times New Roman" w:cs="Times New Roman"/>
                <w:bCs/>
                <w:sz w:val="20"/>
                <w:szCs w:val="20"/>
                <w:lang w:val="en-GB"/>
              </w:rPr>
              <w:t>word.</w:t>
            </w:r>
          </w:p>
          <w:p w:rsidR="00BF200A" w:rsidRPr="001E6971" w:rsidRDefault="006E7447" w:rsidP="00317F00">
            <w:pPr>
              <w:rPr>
                <w:rFonts w:ascii="Times New Roman" w:eastAsia="Times New Roman" w:hAnsi="Times New Roman" w:cs="Times New Roman"/>
                <w:bCs/>
                <w:sz w:val="20"/>
                <w:szCs w:val="20"/>
                <w:lang w:val="en-GB"/>
              </w:rPr>
            </w:pPr>
            <w:r>
              <w:rPr>
                <w:rFonts w:ascii="Times New Roman" w:eastAsia="Times New Roman" w:hAnsi="Times New Roman" w:cs="Times New Roman"/>
                <w:bCs/>
                <w:sz w:val="20"/>
                <w:szCs w:val="20"/>
                <w:lang w:val="en-GB"/>
              </w:rPr>
              <w:t>Repeat activity with vowels o and u (onk, unk)</w:t>
            </w:r>
          </w:p>
        </w:tc>
        <w:tc>
          <w:tcPr>
            <w:tcW w:w="4908" w:type="dxa"/>
          </w:tcPr>
          <w:p w:rsidR="00317F00" w:rsidRDefault="00E974FE" w:rsidP="00E974FE">
            <w:pPr>
              <w:shd w:val="clear" w:color="auto" w:fill="FFFFFF"/>
              <w:spacing w:line="324" w:lineRule="atLeast"/>
              <w:textAlignment w:val="baseline"/>
              <w:outlineLvl w:val="2"/>
              <w:rPr>
                <w:rFonts w:eastAsia="Times New Roman" w:cs="Times New Roman"/>
                <w:b/>
                <w:color w:val="444444"/>
                <w:sz w:val="20"/>
                <w:szCs w:val="20"/>
              </w:rPr>
            </w:pPr>
            <w:r w:rsidRPr="00E974FE">
              <w:rPr>
                <w:rFonts w:eastAsia="Times New Roman" w:cs="Times New Roman"/>
                <w:b/>
                <w:color w:val="444444"/>
                <w:sz w:val="20"/>
                <w:szCs w:val="20"/>
              </w:rPr>
              <w:t xml:space="preserve">Measuring </w:t>
            </w:r>
            <w:r>
              <w:rPr>
                <w:rFonts w:eastAsia="Times New Roman" w:cs="Times New Roman"/>
                <w:b/>
                <w:color w:val="444444"/>
                <w:sz w:val="20"/>
                <w:szCs w:val="20"/>
              </w:rPr>
              <w:t>–</w:t>
            </w:r>
            <w:r w:rsidRPr="00E974FE">
              <w:rPr>
                <w:rFonts w:eastAsia="Times New Roman" w:cs="Times New Roman"/>
                <w:b/>
                <w:color w:val="444444"/>
                <w:sz w:val="20"/>
                <w:szCs w:val="20"/>
              </w:rPr>
              <w:t xml:space="preserve"> Capacity</w:t>
            </w:r>
            <w:r>
              <w:rPr>
                <w:rFonts w:eastAsia="Times New Roman" w:cs="Times New Roman"/>
                <w:b/>
                <w:color w:val="444444"/>
                <w:sz w:val="20"/>
                <w:szCs w:val="20"/>
              </w:rPr>
              <w:t xml:space="preserve"> – Parent check understanding of..</w:t>
            </w:r>
          </w:p>
          <w:p w:rsidR="00E974FE" w:rsidRDefault="00E974FE" w:rsidP="00E974FE">
            <w:pPr>
              <w:shd w:val="clear" w:color="auto" w:fill="FFFFFF"/>
              <w:spacing w:line="324" w:lineRule="atLeast"/>
              <w:textAlignment w:val="baseline"/>
              <w:outlineLvl w:val="2"/>
              <w:rPr>
                <w:rFonts w:eastAsia="Times New Roman" w:cs="Times New Roman"/>
                <w:color w:val="444444"/>
                <w:sz w:val="20"/>
                <w:szCs w:val="20"/>
              </w:rPr>
            </w:pPr>
            <w:r w:rsidRPr="00E974FE">
              <w:rPr>
                <w:rFonts w:eastAsia="Times New Roman" w:cs="Times New Roman"/>
                <w:b/>
                <w:color w:val="444444"/>
                <w:sz w:val="20"/>
                <w:szCs w:val="20"/>
              </w:rPr>
              <w:t>Language</w:t>
            </w:r>
            <w:r>
              <w:rPr>
                <w:rFonts w:eastAsia="Times New Roman" w:cs="Times New Roman"/>
                <w:color w:val="444444"/>
                <w:sz w:val="20"/>
                <w:szCs w:val="20"/>
              </w:rPr>
              <w:t>: full, empty, nearly full, half full. How many?</w:t>
            </w:r>
          </w:p>
          <w:p w:rsidR="00E974FE" w:rsidRDefault="00E974FE" w:rsidP="00E974FE">
            <w:pPr>
              <w:shd w:val="clear" w:color="auto" w:fill="FFFFFF"/>
              <w:spacing w:line="324" w:lineRule="atLeast"/>
              <w:textAlignment w:val="baseline"/>
              <w:outlineLvl w:val="2"/>
              <w:rPr>
                <w:rFonts w:eastAsia="Times New Roman" w:cs="Times New Roman"/>
                <w:color w:val="444444"/>
                <w:sz w:val="20"/>
                <w:szCs w:val="20"/>
              </w:rPr>
            </w:pPr>
            <w:r>
              <w:rPr>
                <w:rFonts w:eastAsia="Times New Roman" w:cs="Times New Roman"/>
                <w:color w:val="444444"/>
                <w:sz w:val="20"/>
                <w:szCs w:val="20"/>
              </w:rPr>
              <w:t>Water play with a range of empty containers and bottles.</w:t>
            </w:r>
          </w:p>
          <w:p w:rsidR="006019CF" w:rsidRPr="00E974FE" w:rsidRDefault="00E974FE" w:rsidP="00E974FE">
            <w:pPr>
              <w:shd w:val="clear" w:color="auto" w:fill="FFFFFF"/>
              <w:spacing w:line="324" w:lineRule="atLeast"/>
              <w:textAlignment w:val="baseline"/>
              <w:outlineLvl w:val="2"/>
              <w:rPr>
                <w:rFonts w:eastAsia="Times New Roman" w:cs="Times New Roman"/>
                <w:color w:val="444444"/>
                <w:sz w:val="20"/>
                <w:szCs w:val="20"/>
              </w:rPr>
            </w:pPr>
            <w:r>
              <w:rPr>
                <w:rFonts w:eastAsia="Times New Roman" w:cs="Times New Roman"/>
                <w:color w:val="444444"/>
                <w:sz w:val="20"/>
                <w:szCs w:val="20"/>
              </w:rPr>
              <w:t xml:space="preserve">Investigation: Using small bottle/container find how many it take to fill a range of containers.  There may be some surprises – comparing short &amp; wide/ tall &amp; narrow. </w:t>
            </w:r>
          </w:p>
        </w:tc>
        <w:tc>
          <w:tcPr>
            <w:tcW w:w="4839" w:type="dxa"/>
          </w:tcPr>
          <w:p w:rsidR="006019CF" w:rsidRPr="006019CF" w:rsidRDefault="006019CF" w:rsidP="006019CF">
            <w:pPr>
              <w:shd w:val="clear" w:color="auto" w:fill="FFFFFF"/>
              <w:spacing w:line="324" w:lineRule="atLeast"/>
              <w:textAlignment w:val="baseline"/>
              <w:outlineLvl w:val="2"/>
              <w:rPr>
                <w:rFonts w:eastAsia="Times New Roman" w:cs="Times New Roman"/>
                <w:bCs/>
                <w:color w:val="111111"/>
                <w:sz w:val="20"/>
                <w:szCs w:val="20"/>
              </w:rPr>
            </w:pPr>
            <w:r w:rsidRPr="006019CF">
              <w:rPr>
                <w:rFonts w:eastAsia="Times New Roman" w:cs="Times New Roman"/>
                <w:b/>
                <w:bCs/>
                <w:color w:val="111111"/>
                <w:sz w:val="20"/>
                <w:szCs w:val="20"/>
              </w:rPr>
              <w:t>Marble Run</w:t>
            </w:r>
            <w:r>
              <w:rPr>
                <w:rFonts w:eastAsia="Times New Roman" w:cs="Times New Roman"/>
                <w:b/>
                <w:bCs/>
                <w:color w:val="111111"/>
                <w:sz w:val="20"/>
                <w:szCs w:val="20"/>
              </w:rPr>
              <w:t xml:space="preserve"> – </w:t>
            </w:r>
            <w:r>
              <w:rPr>
                <w:rFonts w:eastAsia="Times New Roman" w:cs="Times New Roman"/>
                <w:bCs/>
                <w:color w:val="111111"/>
                <w:sz w:val="20"/>
                <w:szCs w:val="20"/>
              </w:rPr>
              <w:t>for this activity you’ll need some tape and a collection of things like cardboard tubes, plastic bottles and egg cartons. Use these materials to assemble a marble run together exploring the principles such as the effect of the gradient on speed. Have fun!</w:t>
            </w:r>
          </w:p>
        </w:tc>
      </w:tr>
      <w:tr w:rsidR="001E1B46" w:rsidTr="00C60D9D">
        <w:trPr>
          <w:trHeight w:val="1745"/>
        </w:trPr>
        <w:tc>
          <w:tcPr>
            <w:tcW w:w="460" w:type="dxa"/>
          </w:tcPr>
          <w:p w:rsidR="00317F00" w:rsidRDefault="00317F00" w:rsidP="00317F00"/>
          <w:p w:rsidR="00317F00" w:rsidRDefault="00317F00" w:rsidP="00317F00"/>
          <w:p w:rsidR="00317F00" w:rsidRPr="00596A2A" w:rsidRDefault="00317F00" w:rsidP="00317F00">
            <w:pPr>
              <w:rPr>
                <w:b/>
                <w:sz w:val="24"/>
                <w:szCs w:val="24"/>
              </w:rPr>
            </w:pPr>
            <w:r>
              <w:rPr>
                <w:b/>
                <w:sz w:val="24"/>
                <w:szCs w:val="24"/>
              </w:rPr>
              <w:t>8</w:t>
            </w:r>
          </w:p>
        </w:tc>
        <w:tc>
          <w:tcPr>
            <w:tcW w:w="4719" w:type="dxa"/>
          </w:tcPr>
          <w:p w:rsidR="006E7447" w:rsidRDefault="006E7447" w:rsidP="00042361">
            <w:r>
              <w:t>Recap on nk word activities as above.</w:t>
            </w:r>
          </w:p>
          <w:p w:rsidR="006E7447" w:rsidRDefault="006E7447" w:rsidP="00042361">
            <w:r>
              <w:t>Choose 5 words and compose a simple sentence for each one. Now write the sentences down.</w:t>
            </w:r>
          </w:p>
          <w:p w:rsidR="006E7447" w:rsidRDefault="006E7447" w:rsidP="00042361"/>
          <w:p w:rsidR="00BF200A" w:rsidRDefault="006E7447" w:rsidP="00042361">
            <w:r>
              <w:t>Perhaps they could be photographed for your Learning Journal on Tapestry</w:t>
            </w:r>
            <w:r w:rsidR="007C5228">
              <w:t>.</w:t>
            </w:r>
          </w:p>
        </w:tc>
        <w:tc>
          <w:tcPr>
            <w:tcW w:w="4908" w:type="dxa"/>
          </w:tcPr>
          <w:p w:rsidR="00317F00" w:rsidRDefault="00E974FE" w:rsidP="008D16D4">
            <w:pPr>
              <w:rPr>
                <w:b/>
                <w:sz w:val="20"/>
                <w:szCs w:val="20"/>
              </w:rPr>
            </w:pPr>
            <w:r w:rsidRPr="00E974FE">
              <w:rPr>
                <w:b/>
                <w:sz w:val="20"/>
                <w:szCs w:val="20"/>
              </w:rPr>
              <w:t xml:space="preserve">Measuring </w:t>
            </w:r>
            <w:r>
              <w:rPr>
                <w:b/>
                <w:sz w:val="20"/>
                <w:szCs w:val="20"/>
              </w:rPr>
              <w:t>– Weight- Parent check understanding of..</w:t>
            </w:r>
          </w:p>
          <w:p w:rsidR="00E974FE" w:rsidRDefault="00E974FE" w:rsidP="008D16D4">
            <w:pPr>
              <w:rPr>
                <w:sz w:val="20"/>
                <w:szCs w:val="20"/>
              </w:rPr>
            </w:pPr>
            <w:r>
              <w:rPr>
                <w:b/>
                <w:sz w:val="20"/>
                <w:szCs w:val="20"/>
              </w:rPr>
              <w:t xml:space="preserve">Language: </w:t>
            </w:r>
            <w:r w:rsidRPr="00B27FB2">
              <w:rPr>
                <w:sz w:val="20"/>
                <w:szCs w:val="20"/>
              </w:rPr>
              <w:t>heavy/light, heavier/lighter, heaviest/lightest</w:t>
            </w:r>
          </w:p>
          <w:p w:rsidR="00B27FB2" w:rsidRDefault="00B27FB2" w:rsidP="008D16D4">
            <w:pPr>
              <w:rPr>
                <w:sz w:val="20"/>
                <w:szCs w:val="20"/>
              </w:rPr>
            </w:pPr>
            <w:r>
              <w:rPr>
                <w:sz w:val="20"/>
                <w:szCs w:val="20"/>
              </w:rPr>
              <w:t>Choose an item such as a large potato.  Children explore and group items that are heavier than/lighter than….</w:t>
            </w:r>
          </w:p>
          <w:p w:rsidR="00B27FB2" w:rsidRPr="00E974FE" w:rsidRDefault="00B27FB2" w:rsidP="008D16D4">
            <w:pPr>
              <w:rPr>
                <w:b/>
                <w:sz w:val="20"/>
                <w:szCs w:val="20"/>
              </w:rPr>
            </w:pPr>
            <w:r>
              <w:rPr>
                <w:sz w:val="20"/>
                <w:szCs w:val="20"/>
              </w:rPr>
              <w:t>Can they estimate and put them in order of lightest to heaviest.  Discuss why things that are large (i.e. box of cereal) aren’t always the heaviest.</w:t>
            </w:r>
          </w:p>
        </w:tc>
        <w:tc>
          <w:tcPr>
            <w:tcW w:w="4839" w:type="dxa"/>
          </w:tcPr>
          <w:p w:rsidR="00813A67" w:rsidRPr="001E6971" w:rsidRDefault="001E6971" w:rsidP="001E6971">
            <w:pPr>
              <w:rPr>
                <w:sz w:val="20"/>
                <w:szCs w:val="20"/>
              </w:rPr>
            </w:pPr>
            <w:r>
              <w:rPr>
                <w:b/>
                <w:sz w:val="20"/>
                <w:szCs w:val="20"/>
              </w:rPr>
              <w:t xml:space="preserve">Weather Station </w:t>
            </w:r>
            <w:r>
              <w:rPr>
                <w:sz w:val="20"/>
                <w:szCs w:val="20"/>
              </w:rPr>
              <w:t>– learning about the weather. You can make one or all of these. a) make wind-chimes out of</w:t>
            </w:r>
            <w:r w:rsidRPr="00D73AEA">
              <w:rPr>
                <w:sz w:val="20"/>
                <w:szCs w:val="20"/>
              </w:rPr>
              <w:t xml:space="preserve"> </w:t>
            </w:r>
            <w:r>
              <w:rPr>
                <w:sz w:val="20"/>
                <w:szCs w:val="20"/>
              </w:rPr>
              <w:t>plastic bottles or beads and hang them up outside b)make a wind sock e.g. strips of waterproof materials taped around a plastic ring; to work out the direction of the wind c) rai</w:t>
            </w:r>
            <w:r w:rsidR="004E53CC">
              <w:rPr>
                <w:sz w:val="20"/>
                <w:szCs w:val="20"/>
              </w:rPr>
              <w:t>nwater collector out of a plast</w:t>
            </w:r>
            <w:r>
              <w:rPr>
                <w:sz w:val="20"/>
                <w:szCs w:val="20"/>
              </w:rPr>
              <w:t>ic bottle with the top cut off.</w:t>
            </w:r>
          </w:p>
        </w:tc>
      </w:tr>
      <w:tr w:rsidR="001E1B46" w:rsidTr="00C91FA0">
        <w:trPr>
          <w:trHeight w:val="1966"/>
        </w:trPr>
        <w:tc>
          <w:tcPr>
            <w:tcW w:w="460" w:type="dxa"/>
          </w:tcPr>
          <w:p w:rsidR="00317F00" w:rsidRDefault="00317F00" w:rsidP="00317F00"/>
          <w:p w:rsidR="00317F00" w:rsidRDefault="00317F00" w:rsidP="00317F00"/>
          <w:p w:rsidR="00317F00" w:rsidRPr="00305ED5" w:rsidRDefault="00317F00" w:rsidP="00317F00">
            <w:pPr>
              <w:rPr>
                <w:b/>
                <w:sz w:val="24"/>
                <w:szCs w:val="24"/>
              </w:rPr>
            </w:pPr>
            <w:r>
              <w:rPr>
                <w:b/>
                <w:sz w:val="24"/>
                <w:szCs w:val="24"/>
              </w:rPr>
              <w:t>9</w:t>
            </w:r>
          </w:p>
        </w:tc>
        <w:tc>
          <w:tcPr>
            <w:tcW w:w="4719" w:type="dxa"/>
          </w:tcPr>
          <w:p w:rsidR="0097112A" w:rsidRDefault="007C5228" w:rsidP="00317F00">
            <w:r>
              <w:t xml:space="preserve">Now to make you smile </w:t>
            </w:r>
            <w:r>
              <w:sym w:font="Wingdings" w:char="F04A"/>
            </w:r>
            <w:r>
              <w:t xml:space="preserve"> It’s time to listen to a Class One favourite</w:t>
            </w:r>
          </w:p>
          <w:p w:rsidR="007C5228" w:rsidRDefault="007C5228" w:rsidP="00317F00">
            <w:r>
              <w:t>Pooh is that you Bertie?</w:t>
            </w:r>
          </w:p>
          <w:p w:rsidR="007C5228" w:rsidRDefault="004477CE" w:rsidP="007C5228">
            <w:hyperlink r:id="rId17" w:history="1">
              <w:r w:rsidR="007C5228" w:rsidRPr="00ED020B">
                <w:rPr>
                  <w:rStyle w:val="Hyperlink"/>
                </w:rPr>
                <w:t>https://youtu.be/B1FrJpK64tY</w:t>
              </w:r>
            </w:hyperlink>
            <w:r w:rsidR="007C5228">
              <w:t xml:space="preserve"> </w:t>
            </w:r>
          </w:p>
          <w:p w:rsidR="007C5228" w:rsidRPr="0097112A" w:rsidRDefault="007C5228" w:rsidP="007C5228">
            <w:r>
              <w:t xml:space="preserve">Play a word hunt game using one of your favourite books. Can you find the words: he, she, they, go, </w:t>
            </w:r>
            <w:r w:rsidR="002C43BA">
              <w:t>to, said ……?</w:t>
            </w:r>
          </w:p>
        </w:tc>
        <w:tc>
          <w:tcPr>
            <w:tcW w:w="4908" w:type="dxa"/>
          </w:tcPr>
          <w:p w:rsidR="00B27FB2" w:rsidRPr="00B27FB2" w:rsidRDefault="00B27FB2" w:rsidP="00B27FB2">
            <w:pPr>
              <w:rPr>
                <w:b/>
                <w:sz w:val="20"/>
                <w:szCs w:val="20"/>
              </w:rPr>
            </w:pPr>
            <w:r>
              <w:rPr>
                <w:b/>
                <w:sz w:val="20"/>
                <w:szCs w:val="20"/>
              </w:rPr>
              <w:t xml:space="preserve">Measuring – Time - experience and begin to understand a sense of time passing.  Language: </w:t>
            </w:r>
            <w:r>
              <w:rPr>
                <w:sz w:val="20"/>
                <w:szCs w:val="20"/>
              </w:rPr>
              <w:t xml:space="preserve"> hour, minute, second</w:t>
            </w:r>
            <w:r w:rsidR="00ED1BB5">
              <w:rPr>
                <w:sz w:val="20"/>
                <w:szCs w:val="20"/>
              </w:rPr>
              <w:t>, clock, long/short hand,</w:t>
            </w:r>
            <w:r>
              <w:rPr>
                <w:sz w:val="20"/>
                <w:szCs w:val="20"/>
              </w:rPr>
              <w:t xml:space="preserve">analogue, digital.  Show your child analogue and digital clock and how the same time is displayed in different ways. </w:t>
            </w:r>
            <w:hyperlink r:id="rId18" w:history="1">
              <w:r w:rsidRPr="005400F1">
                <w:rPr>
                  <w:color w:val="0000FF"/>
                  <w:sz w:val="20"/>
                  <w:szCs w:val="20"/>
                  <w:u w:val="single"/>
                </w:rPr>
                <w:t>https://w</w:t>
              </w:r>
              <w:r w:rsidRPr="005400F1">
                <w:rPr>
                  <w:color w:val="0000FF"/>
                  <w:sz w:val="20"/>
                  <w:szCs w:val="20"/>
                  <w:u w:val="single"/>
                </w:rPr>
                <w:t>w</w:t>
              </w:r>
              <w:r w:rsidRPr="005400F1">
                <w:rPr>
                  <w:color w:val="0000FF"/>
                  <w:sz w:val="20"/>
                  <w:szCs w:val="20"/>
                  <w:u w:val="single"/>
                </w:rPr>
                <w:t>w.topmarks.co.uk/time/teaching-clock</w:t>
              </w:r>
            </w:hyperlink>
            <w:r w:rsidRPr="005400F1">
              <w:rPr>
                <w:sz w:val="20"/>
                <w:szCs w:val="20"/>
              </w:rPr>
              <w:t xml:space="preserve"> </w:t>
            </w:r>
            <w:r>
              <w:t xml:space="preserve">  </w:t>
            </w:r>
            <w:r>
              <w:rPr>
                <w:sz w:val="20"/>
                <w:szCs w:val="20"/>
              </w:rPr>
              <w:t>Discuss.  Set time for 1 min – guess when the minute it up.  How many times can you write your name/ write numbers to 10/ do star jumps in a minute?  Now 2 mins – what do you notice? Why?</w:t>
            </w:r>
          </w:p>
        </w:tc>
        <w:tc>
          <w:tcPr>
            <w:tcW w:w="4839" w:type="dxa"/>
          </w:tcPr>
          <w:p w:rsidR="009838DD" w:rsidRDefault="00384943" w:rsidP="009838DD">
            <w:r>
              <w:t>Following on from Time Activity – begin to understand that night/day is a passing of time and that the world is slowly turning but the sun sits still.</w:t>
            </w:r>
          </w:p>
          <w:p w:rsidR="00384943" w:rsidRDefault="00384943" w:rsidP="009838DD">
            <w:pPr>
              <w:rPr>
                <w:i/>
              </w:rPr>
            </w:pPr>
            <w:r>
              <w:t>(</w:t>
            </w:r>
            <w:r>
              <w:rPr>
                <w:i/>
              </w:rPr>
              <w:t>this builds on what has already been visited in class).</w:t>
            </w:r>
          </w:p>
          <w:p w:rsidR="00384943" w:rsidRPr="00384943" w:rsidRDefault="00384943" w:rsidP="009838DD">
            <w:r>
              <w:t xml:space="preserve">Activity: Throughout the day – look and see where the sun is in your garden. Danger- important not to look at the sun. explore shadow making – what do you notice throughout the day? </w:t>
            </w:r>
          </w:p>
        </w:tc>
      </w:tr>
      <w:tr w:rsidR="001E1B46" w:rsidTr="00C91FA0">
        <w:trPr>
          <w:trHeight w:val="1966"/>
        </w:trPr>
        <w:tc>
          <w:tcPr>
            <w:tcW w:w="460" w:type="dxa"/>
          </w:tcPr>
          <w:p w:rsidR="00317F00" w:rsidRDefault="00317F00" w:rsidP="00317F00"/>
          <w:p w:rsidR="00317F00" w:rsidRDefault="00317F00" w:rsidP="00317F00"/>
          <w:p w:rsidR="00317F00" w:rsidRPr="00305ED5" w:rsidRDefault="00317F00" w:rsidP="00317F00">
            <w:pPr>
              <w:rPr>
                <w:b/>
                <w:sz w:val="24"/>
                <w:szCs w:val="24"/>
              </w:rPr>
            </w:pPr>
            <w:r>
              <w:rPr>
                <w:b/>
                <w:sz w:val="24"/>
                <w:szCs w:val="24"/>
              </w:rPr>
              <w:t>10</w:t>
            </w:r>
          </w:p>
        </w:tc>
        <w:tc>
          <w:tcPr>
            <w:tcW w:w="4719" w:type="dxa"/>
          </w:tcPr>
          <w:p w:rsidR="00423B41" w:rsidRDefault="00423B41" w:rsidP="00317F00">
            <w:r>
              <w:t>Another Class One favourite…</w:t>
            </w:r>
          </w:p>
          <w:p w:rsidR="00423B41" w:rsidRDefault="004477CE" w:rsidP="00317F00">
            <w:r>
              <w:t>The Very Lazy Ladybird</w:t>
            </w:r>
          </w:p>
          <w:p w:rsidR="004477CE" w:rsidRDefault="004477CE" w:rsidP="00317F00">
            <w:hyperlink r:id="rId19" w:history="1">
              <w:r w:rsidRPr="00C25A61">
                <w:rPr>
                  <w:rStyle w:val="Hyperlink"/>
                </w:rPr>
                <w:t>https://youtu.be/Adyr1MpwXSg</w:t>
              </w:r>
            </w:hyperlink>
          </w:p>
          <w:p w:rsidR="004477CE" w:rsidRDefault="004477CE" w:rsidP="00317F00">
            <w:r>
              <w:t>Complete a book review - template attached.</w:t>
            </w:r>
          </w:p>
          <w:p w:rsidR="0097112A" w:rsidRDefault="00423B41" w:rsidP="00317F00">
            <w:bookmarkStart w:id="0" w:name="_GoBack"/>
            <w:bookmarkEnd w:id="0"/>
            <w:r>
              <w:t>Ask a grown-up to write some tricky words on pieces of paper and hide them around the room. Have a tricky word hunt to find and read the words.</w:t>
            </w:r>
          </w:p>
        </w:tc>
        <w:tc>
          <w:tcPr>
            <w:tcW w:w="4908" w:type="dxa"/>
          </w:tcPr>
          <w:p w:rsidR="00B54016" w:rsidRDefault="00B27FB2" w:rsidP="00042361">
            <w:pPr>
              <w:rPr>
                <w:sz w:val="20"/>
                <w:szCs w:val="20"/>
              </w:rPr>
            </w:pPr>
            <w:r w:rsidRPr="00B27FB2">
              <w:rPr>
                <w:sz w:val="20"/>
                <w:szCs w:val="20"/>
              </w:rPr>
              <w:t>Following on from</w:t>
            </w:r>
            <w:r>
              <w:rPr>
                <w:sz w:val="20"/>
                <w:szCs w:val="20"/>
              </w:rPr>
              <w:t xml:space="preserve"> yesterday – hours in the day. </w:t>
            </w:r>
          </w:p>
          <w:p w:rsidR="005400F1" w:rsidRDefault="005400F1" w:rsidP="00042361">
            <w:pPr>
              <w:rPr>
                <w:sz w:val="20"/>
                <w:szCs w:val="20"/>
              </w:rPr>
            </w:pPr>
            <w:r>
              <w:rPr>
                <w:sz w:val="20"/>
                <w:szCs w:val="20"/>
              </w:rPr>
              <w:t>Use teaching clock (link above) to talk through your child’s day e.g. 7am – get up, 8am breakfast…….bathtime/bedtime.</w:t>
            </w:r>
          </w:p>
          <w:p w:rsidR="005400F1" w:rsidRPr="00B27FB2" w:rsidRDefault="005400F1" w:rsidP="00042361">
            <w:pPr>
              <w:rPr>
                <w:sz w:val="20"/>
                <w:szCs w:val="20"/>
              </w:rPr>
            </w:pPr>
            <w:r>
              <w:rPr>
                <w:sz w:val="20"/>
                <w:szCs w:val="20"/>
              </w:rPr>
              <w:t>Child draws/writes a diary of their day – recording at each hour of their day what they’re doing. D</w:t>
            </w:r>
            <w:r w:rsidR="00ED1BB5">
              <w:rPr>
                <w:sz w:val="20"/>
                <w:szCs w:val="20"/>
              </w:rPr>
              <w:t xml:space="preserve">raw hands on </w:t>
            </w:r>
            <w:r>
              <w:rPr>
                <w:sz w:val="20"/>
                <w:szCs w:val="20"/>
              </w:rPr>
              <w:t>clock by the side of each entry</w:t>
            </w:r>
            <w:r w:rsidR="00ED1BB5">
              <w:rPr>
                <w:sz w:val="20"/>
                <w:szCs w:val="20"/>
              </w:rPr>
              <w:t xml:space="preserve"> to </w:t>
            </w:r>
            <w:r>
              <w:rPr>
                <w:sz w:val="20"/>
                <w:szCs w:val="20"/>
              </w:rPr>
              <w:t xml:space="preserve"> indicate the time. </w:t>
            </w:r>
            <w:r w:rsidRPr="00ED1BB5">
              <w:rPr>
                <w:i/>
                <w:sz w:val="20"/>
                <w:szCs w:val="20"/>
              </w:rPr>
              <w:t xml:space="preserve"> Template for printing given if needed.</w:t>
            </w:r>
          </w:p>
        </w:tc>
        <w:tc>
          <w:tcPr>
            <w:tcW w:w="4839" w:type="dxa"/>
          </w:tcPr>
          <w:p w:rsidR="00AC7E1B" w:rsidRDefault="00AC7E1B" w:rsidP="00AC7E1B"/>
          <w:p w:rsidR="00384943" w:rsidRDefault="00384943" w:rsidP="00AC7E1B">
            <w:r>
              <w:t>Five Senses Scavenger Hunt.</w:t>
            </w:r>
          </w:p>
          <w:p w:rsidR="00384943" w:rsidRDefault="00384943" w:rsidP="00AC7E1B"/>
          <w:p w:rsidR="00384943" w:rsidRDefault="00384943" w:rsidP="00AC7E1B">
            <w:r>
              <w:t xml:space="preserve">See </w:t>
            </w:r>
            <w:r w:rsidR="00ED466F">
              <w:t>activity sheet attached.</w:t>
            </w:r>
          </w:p>
        </w:tc>
      </w:tr>
    </w:tbl>
    <w:p w:rsidR="00C53FC1" w:rsidRDefault="0030610C">
      <w:r w:rsidRPr="0030610C">
        <w:rPr>
          <w:b/>
          <w:highlight w:val="yellow"/>
        </w:rPr>
        <w:t>Ruth Miskin Read Write Inc</w:t>
      </w:r>
      <w:r>
        <w:t>.</w:t>
      </w:r>
      <w:r w:rsidR="00B55066">
        <w:t xml:space="preserve"> resources can be accessed via Oxford Owl online –</w:t>
      </w:r>
      <w:r w:rsidR="00DF36D7">
        <w:t xml:space="preserve"> highly </w:t>
      </w:r>
      <w:r w:rsidR="00B55066">
        <w:t>recommend taking a look.</w:t>
      </w:r>
      <w:r w:rsidR="00C53FC1">
        <w:t xml:space="preserve">  </w:t>
      </w:r>
    </w:p>
    <w:p w:rsidR="0030610C" w:rsidRDefault="00B55066">
      <w:r>
        <w:t xml:space="preserve">Parent Information </w:t>
      </w:r>
      <w:hyperlink r:id="rId20" w:history="1">
        <w:r>
          <w:rPr>
            <w:rStyle w:val="Hyperlink"/>
          </w:rPr>
          <w:t>https://cdn.oxfordowl.co.uk/2020/04/07/15/41/20/5fbe2453-4d90-4c59-90d4-0a0c9883cd67/SS1%20Speed%20Sounds%20slideshows.pdf</w:t>
        </w:r>
      </w:hyperlink>
      <w:r w:rsidR="00C53FC1">
        <w:t xml:space="preserve">  </w:t>
      </w:r>
      <w:r>
        <w:t>For the children</w:t>
      </w:r>
      <w:hyperlink r:id="rId21" w:history="1">
        <w:r>
          <w:rPr>
            <w:rStyle w:val="Hyperlink"/>
          </w:rPr>
          <w:t>https://www.oxfordowl.co.uk/api/interactives</w:t>
        </w:r>
      </w:hyperlink>
      <w:r w:rsidR="0030610C">
        <w:t>YOUTUBE SPEED SOUNDS LESSON SCHEDULE on YouTube for 24 hours.</w:t>
      </w:r>
    </w:p>
    <w:p w:rsidR="00305ED5" w:rsidRDefault="0030610C">
      <w:r>
        <w:t xml:space="preserve"> Timings: Set 1 Time (AM) Speed Sounds 9.30 Word Time 9.45 Spelling 10.00</w:t>
      </w:r>
    </w:p>
    <w:p w:rsidR="0003254F" w:rsidRDefault="0003254F" w:rsidP="0003254F">
      <w:pPr>
        <w:ind w:firstLine="720"/>
      </w:pPr>
    </w:p>
    <w:p w:rsidR="0003254F" w:rsidRDefault="0003254F" w:rsidP="0003254F">
      <w:pPr>
        <w:ind w:firstLine="720"/>
      </w:pPr>
    </w:p>
    <w:p w:rsidR="0003254F" w:rsidRDefault="0003254F" w:rsidP="0003254F"/>
    <w:p w:rsidR="0003254F" w:rsidRDefault="0003254F" w:rsidP="0003254F">
      <w:pPr>
        <w:ind w:firstLine="720"/>
      </w:pPr>
    </w:p>
    <w:p w:rsidR="0003254F" w:rsidRDefault="0003254F" w:rsidP="0003254F">
      <w:pPr>
        <w:ind w:firstLine="720"/>
      </w:pPr>
    </w:p>
    <w:p w:rsidR="0003254F" w:rsidRDefault="0003254F" w:rsidP="0003254F">
      <w:pPr>
        <w:ind w:firstLine="720"/>
      </w:pPr>
    </w:p>
    <w:p w:rsidR="00305ED5" w:rsidRDefault="00305ED5"/>
    <w:p w:rsidR="00305ED5" w:rsidRDefault="00305ED5"/>
    <w:sectPr w:rsidR="00305ED5" w:rsidSect="002C4A24">
      <w:footerReference w:type="default" r:id="rId22"/>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2153" w:rsidRDefault="004E2153" w:rsidP="00362BD3">
      <w:pPr>
        <w:spacing w:after="0" w:line="240" w:lineRule="auto"/>
      </w:pPr>
      <w:r>
        <w:separator/>
      </w:r>
    </w:p>
  </w:endnote>
  <w:endnote w:type="continuationSeparator" w:id="0">
    <w:p w:rsidR="004E2153" w:rsidRDefault="004E2153" w:rsidP="00362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uffy-TTF">
    <w:altName w:val="Arial"/>
    <w:charset w:val="00"/>
    <w:family w:val="swiss"/>
    <w:pitch w:val="variable"/>
    <w:sig w:usb0="00000003" w:usb1="00000002" w:usb2="00000000" w:usb3="00000000" w:csb0="00000001" w:csb1="00000000"/>
  </w:font>
  <w:font w:name="Twinkl">
    <w:altName w:val="Times New Roman"/>
    <w:charset w:val="00"/>
    <w:family w:val="auto"/>
    <w:pitch w:val="variable"/>
    <w:sig w:usb0="A00000AF" w:usb1="5000205B" w:usb2="00000000" w:usb3="00000000" w:csb0="00000093" w:csb1="00000000"/>
  </w:font>
  <w:font w:name="Arial-BoldM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8317264"/>
      <w:docPartObj>
        <w:docPartGallery w:val="Page Numbers (Bottom of Page)"/>
        <w:docPartUnique/>
      </w:docPartObj>
    </w:sdtPr>
    <w:sdtEndPr>
      <w:rPr>
        <w:noProof/>
      </w:rPr>
    </w:sdtEndPr>
    <w:sdtContent>
      <w:p w:rsidR="004E2153" w:rsidRDefault="004E2153">
        <w:pPr>
          <w:pStyle w:val="Footer"/>
          <w:jc w:val="center"/>
        </w:pPr>
        <w:r>
          <w:fldChar w:fldCharType="begin"/>
        </w:r>
        <w:r>
          <w:instrText xml:space="preserve"> PAGE   \* MERGEFORMAT </w:instrText>
        </w:r>
        <w:r>
          <w:fldChar w:fldCharType="separate"/>
        </w:r>
        <w:r w:rsidR="004477CE">
          <w:rPr>
            <w:noProof/>
          </w:rPr>
          <w:t>3</w:t>
        </w:r>
        <w:r>
          <w:rPr>
            <w:noProof/>
          </w:rPr>
          <w:fldChar w:fldCharType="end"/>
        </w:r>
      </w:p>
    </w:sdtContent>
  </w:sdt>
  <w:p w:rsidR="004E2153" w:rsidRDefault="004E2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2153" w:rsidRDefault="004E2153" w:rsidP="00362BD3">
      <w:pPr>
        <w:spacing w:after="0" w:line="240" w:lineRule="auto"/>
      </w:pPr>
      <w:r>
        <w:separator/>
      </w:r>
    </w:p>
  </w:footnote>
  <w:footnote w:type="continuationSeparator" w:id="0">
    <w:p w:rsidR="004E2153" w:rsidRDefault="004E2153" w:rsidP="00362B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1BD6"/>
    <w:multiLevelType w:val="hybridMultilevel"/>
    <w:tmpl w:val="E26CF244"/>
    <w:lvl w:ilvl="0" w:tplc="4A02AA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30526B"/>
    <w:multiLevelType w:val="hybridMultilevel"/>
    <w:tmpl w:val="A9383474"/>
    <w:lvl w:ilvl="0" w:tplc="78E43DD6">
      <w:start w:val="1"/>
      <w:numFmt w:val="bullet"/>
      <w:pStyle w:val="Enhancement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EF2A04"/>
    <w:multiLevelType w:val="hybridMultilevel"/>
    <w:tmpl w:val="4C805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5C5B50"/>
    <w:multiLevelType w:val="multilevel"/>
    <w:tmpl w:val="9B22E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20C4210"/>
    <w:multiLevelType w:val="hybridMultilevel"/>
    <w:tmpl w:val="E0B40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9406B0"/>
    <w:multiLevelType w:val="hybridMultilevel"/>
    <w:tmpl w:val="65AE3B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A24"/>
    <w:rsid w:val="0001636C"/>
    <w:rsid w:val="000169BA"/>
    <w:rsid w:val="000205B7"/>
    <w:rsid w:val="0003254F"/>
    <w:rsid w:val="00036D20"/>
    <w:rsid w:val="00042361"/>
    <w:rsid w:val="00070686"/>
    <w:rsid w:val="000966A2"/>
    <w:rsid w:val="000A1CF0"/>
    <w:rsid w:val="000A4DB2"/>
    <w:rsid w:val="000F2486"/>
    <w:rsid w:val="00110FD8"/>
    <w:rsid w:val="00146294"/>
    <w:rsid w:val="001E1B46"/>
    <w:rsid w:val="001E6971"/>
    <w:rsid w:val="00267D4A"/>
    <w:rsid w:val="00295243"/>
    <w:rsid w:val="002C43BA"/>
    <w:rsid w:val="002C4A24"/>
    <w:rsid w:val="002D5A57"/>
    <w:rsid w:val="0030199C"/>
    <w:rsid w:val="0030414B"/>
    <w:rsid w:val="00305ED5"/>
    <w:rsid w:val="0030610C"/>
    <w:rsid w:val="00317F00"/>
    <w:rsid w:val="00362BD3"/>
    <w:rsid w:val="00384943"/>
    <w:rsid w:val="003947C8"/>
    <w:rsid w:val="00423B41"/>
    <w:rsid w:val="004477CE"/>
    <w:rsid w:val="004B5539"/>
    <w:rsid w:val="004E2153"/>
    <w:rsid w:val="004E53CC"/>
    <w:rsid w:val="005400F1"/>
    <w:rsid w:val="00596A2A"/>
    <w:rsid w:val="005A09B5"/>
    <w:rsid w:val="005B6B73"/>
    <w:rsid w:val="006019CF"/>
    <w:rsid w:val="00640E0A"/>
    <w:rsid w:val="00685E9D"/>
    <w:rsid w:val="006E7447"/>
    <w:rsid w:val="00745625"/>
    <w:rsid w:val="00781E3A"/>
    <w:rsid w:val="00784EEF"/>
    <w:rsid w:val="0079343B"/>
    <w:rsid w:val="007A5B1B"/>
    <w:rsid w:val="007C5228"/>
    <w:rsid w:val="00813A67"/>
    <w:rsid w:val="0086795B"/>
    <w:rsid w:val="008B6A09"/>
    <w:rsid w:val="008C4AE9"/>
    <w:rsid w:val="008D16D4"/>
    <w:rsid w:val="008F4388"/>
    <w:rsid w:val="00910184"/>
    <w:rsid w:val="009334F4"/>
    <w:rsid w:val="00954FD0"/>
    <w:rsid w:val="0096517D"/>
    <w:rsid w:val="0097112A"/>
    <w:rsid w:val="00982E42"/>
    <w:rsid w:val="009838DD"/>
    <w:rsid w:val="009C0D1C"/>
    <w:rsid w:val="00A035C5"/>
    <w:rsid w:val="00A34AF0"/>
    <w:rsid w:val="00A3710E"/>
    <w:rsid w:val="00A60DF9"/>
    <w:rsid w:val="00AC7E1B"/>
    <w:rsid w:val="00AE6562"/>
    <w:rsid w:val="00AF1DB0"/>
    <w:rsid w:val="00AF3E2B"/>
    <w:rsid w:val="00B27FB2"/>
    <w:rsid w:val="00B54016"/>
    <w:rsid w:val="00B55066"/>
    <w:rsid w:val="00B5533C"/>
    <w:rsid w:val="00B74414"/>
    <w:rsid w:val="00B83ADC"/>
    <w:rsid w:val="00BB2189"/>
    <w:rsid w:val="00BC4A50"/>
    <w:rsid w:val="00BF200A"/>
    <w:rsid w:val="00C053EC"/>
    <w:rsid w:val="00C53FC1"/>
    <w:rsid w:val="00C5596C"/>
    <w:rsid w:val="00C60D9D"/>
    <w:rsid w:val="00C63EC1"/>
    <w:rsid w:val="00C6657D"/>
    <w:rsid w:val="00C84499"/>
    <w:rsid w:val="00C91FA0"/>
    <w:rsid w:val="00CD1CE2"/>
    <w:rsid w:val="00CD36FD"/>
    <w:rsid w:val="00D12B4C"/>
    <w:rsid w:val="00D73AEA"/>
    <w:rsid w:val="00DE2390"/>
    <w:rsid w:val="00DF36D7"/>
    <w:rsid w:val="00E64F90"/>
    <w:rsid w:val="00E974FE"/>
    <w:rsid w:val="00EB0DFB"/>
    <w:rsid w:val="00EB0E74"/>
    <w:rsid w:val="00EC0F85"/>
    <w:rsid w:val="00ED1BB5"/>
    <w:rsid w:val="00ED466F"/>
    <w:rsid w:val="00EF7064"/>
    <w:rsid w:val="00F263AD"/>
    <w:rsid w:val="00F458BA"/>
    <w:rsid w:val="00F556D1"/>
    <w:rsid w:val="00F87C84"/>
    <w:rsid w:val="00F91CFA"/>
    <w:rsid w:val="00F97B27"/>
    <w:rsid w:val="00FC350D"/>
    <w:rsid w:val="00FE6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D0C7D"/>
  <w15:chartTrackingRefBased/>
  <w15:docId w15:val="{3BB9E758-90F6-4BD3-B8CA-AA72B0E04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596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C4A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62B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2BD3"/>
  </w:style>
  <w:style w:type="paragraph" w:styleId="Footer">
    <w:name w:val="footer"/>
    <w:basedOn w:val="Normal"/>
    <w:link w:val="FooterChar"/>
    <w:uiPriority w:val="99"/>
    <w:unhideWhenUsed/>
    <w:rsid w:val="00362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2BD3"/>
  </w:style>
  <w:style w:type="character" w:styleId="CommentReference">
    <w:name w:val="annotation reference"/>
    <w:basedOn w:val="DefaultParagraphFont"/>
    <w:uiPriority w:val="99"/>
    <w:semiHidden/>
    <w:unhideWhenUsed/>
    <w:rsid w:val="00EF7064"/>
    <w:rPr>
      <w:sz w:val="16"/>
      <w:szCs w:val="16"/>
    </w:rPr>
  </w:style>
  <w:style w:type="paragraph" w:styleId="CommentText">
    <w:name w:val="annotation text"/>
    <w:basedOn w:val="Normal"/>
    <w:link w:val="CommentTextChar"/>
    <w:uiPriority w:val="99"/>
    <w:semiHidden/>
    <w:unhideWhenUsed/>
    <w:rsid w:val="00EF7064"/>
    <w:pPr>
      <w:spacing w:line="240" w:lineRule="auto"/>
    </w:pPr>
    <w:rPr>
      <w:sz w:val="20"/>
      <w:szCs w:val="20"/>
    </w:rPr>
  </w:style>
  <w:style w:type="character" w:customStyle="1" w:styleId="CommentTextChar">
    <w:name w:val="Comment Text Char"/>
    <w:basedOn w:val="DefaultParagraphFont"/>
    <w:link w:val="CommentText"/>
    <w:uiPriority w:val="99"/>
    <w:semiHidden/>
    <w:rsid w:val="00EF7064"/>
    <w:rPr>
      <w:sz w:val="20"/>
      <w:szCs w:val="20"/>
    </w:rPr>
  </w:style>
  <w:style w:type="paragraph" w:styleId="CommentSubject">
    <w:name w:val="annotation subject"/>
    <w:basedOn w:val="CommentText"/>
    <w:next w:val="CommentText"/>
    <w:link w:val="CommentSubjectChar"/>
    <w:uiPriority w:val="99"/>
    <w:semiHidden/>
    <w:unhideWhenUsed/>
    <w:rsid w:val="00EF7064"/>
    <w:rPr>
      <w:b/>
      <w:bCs/>
    </w:rPr>
  </w:style>
  <w:style w:type="character" w:customStyle="1" w:styleId="CommentSubjectChar">
    <w:name w:val="Comment Subject Char"/>
    <w:basedOn w:val="CommentTextChar"/>
    <w:link w:val="CommentSubject"/>
    <w:uiPriority w:val="99"/>
    <w:semiHidden/>
    <w:rsid w:val="00EF7064"/>
    <w:rPr>
      <w:b/>
      <w:bCs/>
      <w:sz w:val="20"/>
      <w:szCs w:val="20"/>
    </w:rPr>
  </w:style>
  <w:style w:type="paragraph" w:styleId="BalloonText">
    <w:name w:val="Balloon Text"/>
    <w:basedOn w:val="Normal"/>
    <w:link w:val="BalloonTextChar"/>
    <w:uiPriority w:val="99"/>
    <w:semiHidden/>
    <w:unhideWhenUsed/>
    <w:rsid w:val="00EF70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7064"/>
    <w:rPr>
      <w:rFonts w:ascii="Segoe UI" w:hAnsi="Segoe UI" w:cs="Segoe UI"/>
      <w:sz w:val="18"/>
      <w:szCs w:val="18"/>
    </w:rPr>
  </w:style>
  <w:style w:type="character" w:styleId="Hyperlink">
    <w:name w:val="Hyperlink"/>
    <w:basedOn w:val="DefaultParagraphFont"/>
    <w:uiPriority w:val="99"/>
    <w:unhideWhenUsed/>
    <w:rsid w:val="00A60DF9"/>
    <w:rPr>
      <w:color w:val="0563C1" w:themeColor="hyperlink"/>
      <w:u w:val="single"/>
    </w:rPr>
  </w:style>
  <w:style w:type="paragraph" w:customStyle="1" w:styleId="EnhancementBullets">
    <w:name w:val="Enhancement Bullets"/>
    <w:basedOn w:val="Normal"/>
    <w:link w:val="EnhancementBulletsChar"/>
    <w:qFormat/>
    <w:rsid w:val="00F91CFA"/>
    <w:pPr>
      <w:numPr>
        <w:numId w:val="2"/>
      </w:numPr>
      <w:suppressAutoHyphens/>
      <w:autoSpaceDE w:val="0"/>
      <w:autoSpaceDN w:val="0"/>
      <w:adjustRightInd w:val="0"/>
      <w:spacing w:before="40" w:after="40" w:line="235" w:lineRule="auto"/>
      <w:ind w:left="357" w:hanging="357"/>
      <w:jc w:val="both"/>
      <w:textAlignment w:val="center"/>
    </w:pPr>
    <w:rPr>
      <w:rFonts w:ascii="Tuffy-TTF" w:eastAsia="Calibri" w:hAnsi="Tuffy-TTF" w:cs="Twinkl"/>
      <w:color w:val="1C1C1C"/>
      <w:sz w:val="16"/>
      <w:szCs w:val="26"/>
      <w:lang w:val="en-GB" w:eastAsia="en-GB"/>
    </w:rPr>
  </w:style>
  <w:style w:type="character" w:customStyle="1" w:styleId="EnhancementBulletsChar">
    <w:name w:val="Enhancement Bullets Char"/>
    <w:link w:val="EnhancementBullets"/>
    <w:rsid w:val="00F91CFA"/>
    <w:rPr>
      <w:rFonts w:ascii="Tuffy-TTF" w:eastAsia="Calibri" w:hAnsi="Tuffy-TTF" w:cs="Twinkl"/>
      <w:color w:val="1C1C1C"/>
      <w:sz w:val="16"/>
      <w:szCs w:val="26"/>
      <w:lang w:val="en-GB" w:eastAsia="en-GB"/>
    </w:rPr>
  </w:style>
  <w:style w:type="paragraph" w:styleId="ListParagraph">
    <w:name w:val="List Paragraph"/>
    <w:basedOn w:val="Normal"/>
    <w:uiPriority w:val="34"/>
    <w:qFormat/>
    <w:rsid w:val="00E64F90"/>
    <w:pPr>
      <w:ind w:left="720"/>
      <w:contextualSpacing/>
    </w:pPr>
  </w:style>
  <w:style w:type="character" w:customStyle="1" w:styleId="Heading1Char">
    <w:name w:val="Heading 1 Char"/>
    <w:basedOn w:val="DefaultParagraphFont"/>
    <w:link w:val="Heading1"/>
    <w:uiPriority w:val="9"/>
    <w:rsid w:val="00C5596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38018">
      <w:bodyDiv w:val="1"/>
      <w:marLeft w:val="0"/>
      <w:marRight w:val="0"/>
      <w:marTop w:val="0"/>
      <w:marBottom w:val="0"/>
      <w:divBdr>
        <w:top w:val="none" w:sz="0" w:space="0" w:color="auto"/>
        <w:left w:val="none" w:sz="0" w:space="0" w:color="auto"/>
        <w:bottom w:val="none" w:sz="0" w:space="0" w:color="auto"/>
        <w:right w:val="none" w:sz="0" w:space="0" w:color="auto"/>
      </w:divBdr>
    </w:div>
    <w:div w:id="757796534">
      <w:bodyDiv w:val="1"/>
      <w:marLeft w:val="0"/>
      <w:marRight w:val="0"/>
      <w:marTop w:val="0"/>
      <w:marBottom w:val="0"/>
      <w:divBdr>
        <w:top w:val="none" w:sz="0" w:space="0" w:color="auto"/>
        <w:left w:val="none" w:sz="0" w:space="0" w:color="auto"/>
        <w:bottom w:val="none" w:sz="0" w:space="0" w:color="auto"/>
        <w:right w:val="none" w:sz="0" w:space="0" w:color="auto"/>
      </w:divBdr>
    </w:div>
    <w:div w:id="810444240">
      <w:bodyDiv w:val="1"/>
      <w:marLeft w:val="0"/>
      <w:marRight w:val="0"/>
      <w:marTop w:val="0"/>
      <w:marBottom w:val="0"/>
      <w:divBdr>
        <w:top w:val="none" w:sz="0" w:space="0" w:color="auto"/>
        <w:left w:val="none" w:sz="0" w:space="0" w:color="auto"/>
        <w:bottom w:val="none" w:sz="0" w:space="0" w:color="auto"/>
        <w:right w:val="none" w:sz="0" w:space="0" w:color="auto"/>
      </w:divBdr>
    </w:div>
    <w:div w:id="1105003685">
      <w:bodyDiv w:val="1"/>
      <w:marLeft w:val="0"/>
      <w:marRight w:val="0"/>
      <w:marTop w:val="0"/>
      <w:marBottom w:val="0"/>
      <w:divBdr>
        <w:top w:val="none" w:sz="0" w:space="0" w:color="auto"/>
        <w:left w:val="none" w:sz="0" w:space="0" w:color="auto"/>
        <w:bottom w:val="none" w:sz="0" w:space="0" w:color="auto"/>
        <w:right w:val="none" w:sz="0" w:space="0" w:color="auto"/>
      </w:divBdr>
    </w:div>
    <w:div w:id="1292590689">
      <w:bodyDiv w:val="1"/>
      <w:marLeft w:val="0"/>
      <w:marRight w:val="0"/>
      <w:marTop w:val="0"/>
      <w:marBottom w:val="0"/>
      <w:divBdr>
        <w:top w:val="none" w:sz="0" w:space="0" w:color="auto"/>
        <w:left w:val="none" w:sz="0" w:space="0" w:color="auto"/>
        <w:bottom w:val="none" w:sz="0" w:space="0" w:color="auto"/>
        <w:right w:val="none" w:sz="0" w:space="0" w:color="auto"/>
      </w:divBdr>
    </w:div>
    <w:div w:id="1379670546">
      <w:bodyDiv w:val="1"/>
      <w:marLeft w:val="0"/>
      <w:marRight w:val="0"/>
      <w:marTop w:val="0"/>
      <w:marBottom w:val="0"/>
      <w:divBdr>
        <w:top w:val="none" w:sz="0" w:space="0" w:color="auto"/>
        <w:left w:val="none" w:sz="0" w:space="0" w:color="auto"/>
        <w:bottom w:val="none" w:sz="0" w:space="0" w:color="auto"/>
        <w:right w:val="none" w:sz="0" w:space="0" w:color="auto"/>
      </w:divBdr>
      <w:divsChild>
        <w:div w:id="1878857962">
          <w:marLeft w:val="0"/>
          <w:marRight w:val="0"/>
          <w:marTop w:val="90"/>
          <w:marBottom w:val="0"/>
          <w:divBdr>
            <w:top w:val="none" w:sz="0" w:space="0" w:color="auto"/>
            <w:left w:val="none" w:sz="0" w:space="0" w:color="auto"/>
            <w:bottom w:val="none" w:sz="0" w:space="0" w:color="auto"/>
            <w:right w:val="none" w:sz="0" w:space="0" w:color="auto"/>
          </w:divBdr>
          <w:divsChild>
            <w:div w:id="1726832369">
              <w:marLeft w:val="0"/>
              <w:marRight w:val="0"/>
              <w:marTop w:val="0"/>
              <w:marBottom w:val="405"/>
              <w:divBdr>
                <w:top w:val="none" w:sz="0" w:space="0" w:color="auto"/>
                <w:left w:val="none" w:sz="0" w:space="0" w:color="auto"/>
                <w:bottom w:val="none" w:sz="0" w:space="0" w:color="auto"/>
                <w:right w:val="none" w:sz="0" w:space="0" w:color="auto"/>
              </w:divBdr>
              <w:divsChild>
                <w:div w:id="1905288855">
                  <w:marLeft w:val="0"/>
                  <w:marRight w:val="0"/>
                  <w:marTop w:val="0"/>
                  <w:marBottom w:val="0"/>
                  <w:divBdr>
                    <w:top w:val="none" w:sz="0" w:space="0" w:color="auto"/>
                    <w:left w:val="none" w:sz="0" w:space="0" w:color="auto"/>
                    <w:bottom w:val="none" w:sz="0" w:space="0" w:color="auto"/>
                    <w:right w:val="none" w:sz="0" w:space="0" w:color="auto"/>
                  </w:divBdr>
                  <w:divsChild>
                    <w:div w:id="1178813317">
                      <w:marLeft w:val="0"/>
                      <w:marRight w:val="0"/>
                      <w:marTop w:val="0"/>
                      <w:marBottom w:val="0"/>
                      <w:divBdr>
                        <w:top w:val="none" w:sz="0" w:space="0" w:color="auto"/>
                        <w:left w:val="none" w:sz="0" w:space="0" w:color="auto"/>
                        <w:bottom w:val="none" w:sz="0" w:space="0" w:color="auto"/>
                        <w:right w:val="none" w:sz="0" w:space="0" w:color="auto"/>
                      </w:divBdr>
                      <w:divsChild>
                        <w:div w:id="825323526">
                          <w:marLeft w:val="0"/>
                          <w:marRight w:val="0"/>
                          <w:marTop w:val="0"/>
                          <w:marBottom w:val="0"/>
                          <w:divBdr>
                            <w:top w:val="none" w:sz="0" w:space="0" w:color="auto"/>
                            <w:left w:val="none" w:sz="0" w:space="0" w:color="auto"/>
                            <w:bottom w:val="none" w:sz="0" w:space="0" w:color="auto"/>
                            <w:right w:val="none" w:sz="0" w:space="0" w:color="auto"/>
                          </w:divBdr>
                        </w:div>
                        <w:div w:id="157307861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287593">
      <w:bodyDiv w:val="1"/>
      <w:marLeft w:val="0"/>
      <w:marRight w:val="0"/>
      <w:marTop w:val="0"/>
      <w:marBottom w:val="0"/>
      <w:divBdr>
        <w:top w:val="none" w:sz="0" w:space="0" w:color="auto"/>
        <w:left w:val="none" w:sz="0" w:space="0" w:color="auto"/>
        <w:bottom w:val="none" w:sz="0" w:space="0" w:color="auto"/>
        <w:right w:val="none" w:sz="0" w:space="0" w:color="auto"/>
      </w:divBdr>
    </w:div>
    <w:div w:id="1865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dn.oxfordowl.co.uk/2020/03/25/12/12/55/1a5fba52-4af4-4008-9fcf-56517ab25cb7/RWI_OnlineDitties.pdf" TargetMode="External"/><Relationship Id="rId13" Type="http://schemas.openxmlformats.org/officeDocument/2006/relationships/hyperlink" Target="https://youtu.be/NDqbCfplYrg" TargetMode="External"/><Relationship Id="rId18" Type="http://schemas.openxmlformats.org/officeDocument/2006/relationships/hyperlink" Target="https://www.topmarks.co.uk/time/teaching-clock" TargetMode="External"/><Relationship Id="rId3" Type="http://schemas.openxmlformats.org/officeDocument/2006/relationships/styles" Target="styles.xml"/><Relationship Id="rId21" Type="http://schemas.openxmlformats.org/officeDocument/2006/relationships/hyperlink" Target="https://www.oxfordowl.co.uk/api/interactives" TargetMode="External"/><Relationship Id="rId7" Type="http://schemas.openxmlformats.org/officeDocument/2006/relationships/endnotes" Target="endnotes.xml"/><Relationship Id="rId12" Type="http://schemas.openxmlformats.org/officeDocument/2006/relationships/hyperlink" Target="https://youtu.be/_D9ZvWiChgE" TargetMode="External"/><Relationship Id="rId17" Type="http://schemas.openxmlformats.org/officeDocument/2006/relationships/hyperlink" Target="https://youtu.be/B1FrJpK64tY" TargetMode="External"/><Relationship Id="rId2" Type="http://schemas.openxmlformats.org/officeDocument/2006/relationships/numbering" Target="numbering.xml"/><Relationship Id="rId16" Type="http://schemas.openxmlformats.org/officeDocument/2006/relationships/hyperlink" Target="https://m.youtube.com/watch?v=2PnnFrPaRgY&amp;feature=youtu.be&amp;fbclid=IwAR0ja5ruOx_92Z7pTc_8a06R7zGJYpRXojghgoInSggnBls5By_hOrVTSJg" TargetMode="External"/><Relationship Id="rId20" Type="http://schemas.openxmlformats.org/officeDocument/2006/relationships/hyperlink" Target="https://cdn.oxfordowl.co.uk/2020/04/07/15/41/20/5fbe2453-4d90-4c59-90d4-0a0c9883cd67/SS1%20Speed%20Sounds%20slideshow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6ZnNfVZda6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youtube.com/watch?v=2PnnFrPaRgY&amp;feature=youtu.be&amp;fbclid=IwAR0ja5ruOx_92Z7pTc_8a06R7zGJYpRXojghgoInSggnBls5By_hOrVTSJg" TargetMode="External"/><Relationship Id="rId23" Type="http://schemas.openxmlformats.org/officeDocument/2006/relationships/fontTable" Target="fontTable.xml"/><Relationship Id="rId10" Type="http://schemas.openxmlformats.org/officeDocument/2006/relationships/hyperlink" Target="https://youtu.be/f8qgFqptvyo" TargetMode="External"/><Relationship Id="rId19" Type="http://schemas.openxmlformats.org/officeDocument/2006/relationships/hyperlink" Target="https://youtu.be/Adyr1MpwXSg" TargetMode="External"/><Relationship Id="rId4" Type="http://schemas.openxmlformats.org/officeDocument/2006/relationships/settings" Target="settings.xml"/><Relationship Id="rId9" Type="http://schemas.openxmlformats.org/officeDocument/2006/relationships/hyperlink" Target="https://www.ruthmiskin.com/en/find-out-more/parents/" TargetMode="External"/><Relationship Id="rId14" Type="http://schemas.openxmlformats.org/officeDocument/2006/relationships/hyperlink" Target="https://youtu.be/bpwFnNTXt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0E870-8799-430C-A9C2-D0FC2F2D6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2109</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SRV-SCCM</Company>
  <LinksUpToDate>false</LinksUpToDate>
  <CharactersWithSpaces>14103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Anne Green</dc:creator>
  <cp:keywords/>
  <dc:description/>
  <cp:lastModifiedBy>Susan Anne Green</cp:lastModifiedBy>
  <cp:revision>2</cp:revision>
  <dcterms:created xsi:type="dcterms:W3CDTF">2020-06-06T11:40:00Z</dcterms:created>
  <dcterms:modified xsi:type="dcterms:W3CDTF">2020-06-06T11:40:00Z</dcterms:modified>
</cp:coreProperties>
</file>